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CF" w:rsidRDefault="00023F21">
      <w:pPr>
        <w:spacing w:line="600" w:lineRule="exact"/>
        <w:jc w:val="left"/>
        <w:rPr>
          <w:rFonts w:ascii="黑体" w:eastAsia="黑体" w:hAnsi="黑体" w:cs="黑体"/>
          <w:spacing w:val="40"/>
          <w:sz w:val="32"/>
          <w:szCs w:val="32"/>
        </w:rPr>
      </w:pPr>
      <w:bookmarkStart w:id="0" w:name="A1"/>
      <w:bookmarkEnd w:id="0"/>
      <w:r>
        <w:rPr>
          <w:rFonts w:ascii="黑体" w:eastAsia="黑体" w:hAnsi="黑体" w:cs="黑体" w:hint="eastAsia"/>
          <w:color w:val="000000"/>
          <w:sz w:val="32"/>
          <w:szCs w:val="32"/>
        </w:rPr>
        <w:t>附件：</w:t>
      </w:r>
    </w:p>
    <w:p w:rsidR="006774CF" w:rsidRDefault="006774CF" w:rsidP="006774CF">
      <w:pPr>
        <w:spacing w:beforeLines="50" w:afterLines="50" w:line="20" w:lineRule="auto"/>
        <w:rPr>
          <w:rFonts w:ascii="黑体" w:eastAsia="黑体"/>
          <w:spacing w:val="40"/>
          <w:sz w:val="52"/>
        </w:rPr>
      </w:pPr>
    </w:p>
    <w:p w:rsidR="006774CF" w:rsidRDefault="00023F21" w:rsidP="006774CF">
      <w:pPr>
        <w:spacing w:beforeLines="50" w:afterLines="50" w:line="20" w:lineRule="auto"/>
        <w:jc w:val="center"/>
        <w:rPr>
          <w:rFonts w:ascii="黑体" w:eastAsia="黑体"/>
          <w:spacing w:val="40"/>
          <w:sz w:val="52"/>
        </w:rPr>
      </w:pPr>
      <w:r>
        <w:rPr>
          <w:rFonts w:ascii="黑体" w:eastAsia="黑体" w:hint="eastAsia"/>
          <w:spacing w:val="40"/>
          <w:sz w:val="52"/>
        </w:rPr>
        <w:t>工业和信息化部</w:t>
      </w:r>
    </w:p>
    <w:p w:rsidR="006774CF" w:rsidRDefault="00023F21" w:rsidP="006774CF">
      <w:pPr>
        <w:spacing w:beforeLines="50" w:afterLines="50" w:line="20" w:lineRule="auto"/>
        <w:jc w:val="center"/>
        <w:rPr>
          <w:rFonts w:ascii="黑体" w:eastAsia="黑体"/>
          <w:spacing w:val="40"/>
          <w:sz w:val="52"/>
        </w:rPr>
      </w:pPr>
      <w:r>
        <w:rPr>
          <w:rFonts w:ascii="黑体" w:eastAsia="黑体" w:hint="eastAsia"/>
          <w:spacing w:val="40"/>
          <w:sz w:val="52"/>
        </w:rPr>
        <w:t>201</w:t>
      </w:r>
      <w:r>
        <w:rPr>
          <w:rFonts w:ascii="黑体" w:eastAsia="黑体"/>
          <w:spacing w:val="40"/>
          <w:sz w:val="52"/>
        </w:rPr>
        <w:t>8</w:t>
      </w:r>
      <w:r>
        <w:rPr>
          <w:rFonts w:ascii="黑体" w:eastAsia="黑体" w:hint="eastAsia"/>
          <w:spacing w:val="40"/>
          <w:sz w:val="52"/>
        </w:rPr>
        <w:t>年第</w:t>
      </w:r>
      <w:r>
        <w:rPr>
          <w:rFonts w:ascii="黑体" w:eastAsia="黑体"/>
          <w:spacing w:val="40"/>
          <w:sz w:val="52"/>
        </w:rPr>
        <w:t>一</w:t>
      </w:r>
      <w:r>
        <w:rPr>
          <w:rFonts w:ascii="黑体" w:eastAsia="黑体" w:hint="eastAsia"/>
          <w:spacing w:val="40"/>
          <w:sz w:val="52"/>
        </w:rPr>
        <w:t>批行业标准制修订和外文版项目计划</w:t>
      </w:r>
    </w:p>
    <w:p w:rsidR="006774CF" w:rsidRDefault="006774CF" w:rsidP="006774CF">
      <w:pPr>
        <w:spacing w:beforeLines="50" w:afterLines="50" w:line="20" w:lineRule="auto"/>
        <w:jc w:val="center"/>
        <w:rPr>
          <w:rFonts w:ascii="黑体" w:eastAsia="黑体"/>
          <w:spacing w:val="40"/>
          <w:sz w:val="52"/>
        </w:rPr>
      </w:pPr>
    </w:p>
    <w:p w:rsidR="006774CF" w:rsidRDefault="006774CF" w:rsidP="006774CF">
      <w:pPr>
        <w:spacing w:beforeLines="50" w:afterLines="50" w:line="20" w:lineRule="auto"/>
        <w:jc w:val="center"/>
        <w:rPr>
          <w:rFonts w:ascii="黑体" w:eastAsia="黑体"/>
          <w:spacing w:val="40"/>
          <w:sz w:val="52"/>
        </w:rPr>
      </w:pPr>
    </w:p>
    <w:p w:rsidR="006774CF" w:rsidRDefault="006774CF" w:rsidP="006774CF">
      <w:pPr>
        <w:spacing w:beforeLines="50" w:afterLines="50" w:line="20" w:lineRule="auto"/>
        <w:jc w:val="center"/>
        <w:rPr>
          <w:rFonts w:ascii="黑体" w:eastAsia="黑体"/>
          <w:spacing w:val="40"/>
          <w:sz w:val="52"/>
        </w:rPr>
      </w:pPr>
    </w:p>
    <w:p w:rsidR="006774CF" w:rsidRDefault="00023F21">
      <w:pPr>
        <w:spacing w:before="156" w:after="156" w:line="20" w:lineRule="auto"/>
        <w:jc w:val="center"/>
        <w:rPr>
          <w:rFonts w:ascii="黑体" w:eastAsia="黑体"/>
          <w:spacing w:val="40"/>
          <w:sz w:val="32"/>
        </w:rPr>
      </w:pPr>
      <w:r>
        <w:rPr>
          <w:rFonts w:ascii="黑体" w:eastAsia="黑体" w:hint="eastAsia"/>
          <w:spacing w:val="40"/>
          <w:sz w:val="32"/>
        </w:rPr>
        <w:t>工业和信息化部</w:t>
      </w:r>
    </w:p>
    <w:p w:rsidR="006774CF" w:rsidRDefault="00023F21">
      <w:pPr>
        <w:spacing w:before="156" w:after="156" w:line="20" w:lineRule="auto"/>
        <w:jc w:val="center"/>
        <w:rPr>
          <w:rFonts w:ascii="黑体" w:eastAsia="黑体"/>
          <w:spacing w:val="40"/>
          <w:sz w:val="32"/>
        </w:rPr>
      </w:pPr>
      <w:r>
        <w:rPr>
          <w:rFonts w:ascii="黑体" w:eastAsia="黑体" w:hint="eastAsia"/>
          <w:spacing w:val="40"/>
          <w:sz w:val="32"/>
        </w:rPr>
        <w:t>二○一</w:t>
      </w:r>
      <w:r>
        <w:rPr>
          <w:rFonts w:ascii="黑体" w:eastAsia="黑体"/>
          <w:spacing w:val="40"/>
          <w:sz w:val="32"/>
        </w:rPr>
        <w:t>八</w:t>
      </w:r>
      <w:r>
        <w:rPr>
          <w:rFonts w:ascii="黑体" w:eastAsia="黑体" w:hint="eastAsia"/>
          <w:spacing w:val="40"/>
          <w:sz w:val="32"/>
        </w:rPr>
        <w:t>年</w:t>
      </w:r>
      <w:r>
        <w:rPr>
          <w:rFonts w:ascii="黑体" w:eastAsia="黑体"/>
          <w:spacing w:val="40"/>
          <w:sz w:val="32"/>
        </w:rPr>
        <w:t>一</w:t>
      </w:r>
      <w:r>
        <w:rPr>
          <w:rFonts w:ascii="黑体" w:eastAsia="黑体" w:hint="eastAsia"/>
          <w:spacing w:val="40"/>
          <w:sz w:val="32"/>
        </w:rPr>
        <w:t>月</w:t>
      </w:r>
    </w:p>
    <w:p w:rsidR="006774CF" w:rsidRDefault="00023F21">
      <w:pPr>
        <w:spacing w:line="20" w:lineRule="auto"/>
        <w:jc w:val="center"/>
        <w:rPr>
          <w:rFonts w:ascii="宋体" w:hAnsi="宋体"/>
          <w:b/>
          <w:sz w:val="44"/>
        </w:rPr>
      </w:pPr>
      <w:r>
        <w:rPr>
          <w:rFonts w:ascii="黑体" w:eastAsia="黑体"/>
          <w:spacing w:val="40"/>
          <w:sz w:val="32"/>
        </w:rPr>
        <w:br w:type="page"/>
      </w:r>
      <w:r>
        <w:rPr>
          <w:rFonts w:ascii="宋体" w:hAnsi="宋体"/>
          <w:b/>
          <w:sz w:val="44"/>
        </w:rPr>
        <w:lastRenderedPageBreak/>
        <w:t>简</w:t>
      </w:r>
      <w:r>
        <w:rPr>
          <w:rFonts w:ascii="宋体" w:hAnsi="宋体"/>
          <w:b/>
          <w:sz w:val="44"/>
        </w:rPr>
        <w:t xml:space="preserve"> </w:t>
      </w:r>
      <w:r>
        <w:rPr>
          <w:rFonts w:ascii="宋体" w:hAnsi="宋体"/>
          <w:b/>
          <w:sz w:val="44"/>
        </w:rPr>
        <w:t>要</w:t>
      </w:r>
      <w:r>
        <w:rPr>
          <w:rFonts w:ascii="宋体" w:hAnsi="宋体"/>
          <w:b/>
          <w:sz w:val="44"/>
        </w:rPr>
        <w:t xml:space="preserve"> </w:t>
      </w:r>
      <w:r>
        <w:rPr>
          <w:rFonts w:ascii="宋体" w:hAnsi="宋体"/>
          <w:b/>
          <w:sz w:val="44"/>
        </w:rPr>
        <w:t>说</w:t>
      </w:r>
      <w:r>
        <w:rPr>
          <w:rFonts w:ascii="宋体" w:hAnsi="宋体"/>
          <w:b/>
          <w:sz w:val="44"/>
        </w:rPr>
        <w:t xml:space="preserve"> </w:t>
      </w:r>
      <w:r>
        <w:rPr>
          <w:rFonts w:ascii="宋体" w:hAnsi="宋体"/>
          <w:b/>
          <w:sz w:val="44"/>
        </w:rPr>
        <w:t>明</w:t>
      </w:r>
    </w:p>
    <w:p w:rsidR="006774CF" w:rsidRDefault="006774CF">
      <w:pPr>
        <w:spacing w:line="20" w:lineRule="auto"/>
        <w:rPr>
          <w:rFonts w:ascii="宋体" w:hAnsi="宋体"/>
          <w:sz w:val="20"/>
        </w:rPr>
      </w:pPr>
    </w:p>
    <w:p w:rsidR="006774CF" w:rsidRDefault="00023F21">
      <w:pPr>
        <w:spacing w:line="380" w:lineRule="exact"/>
        <w:ind w:firstLineChars="200" w:firstLine="480"/>
        <w:rPr>
          <w:rFonts w:ascii="宋体" w:hAnsi="宋体"/>
          <w:sz w:val="24"/>
        </w:rPr>
      </w:pPr>
      <w:r>
        <w:rPr>
          <w:rFonts w:ascii="宋体" w:hAnsi="宋体"/>
          <w:sz w:val="24"/>
        </w:rPr>
        <w:t>为做好</w:t>
      </w:r>
      <w:r>
        <w:rPr>
          <w:rFonts w:ascii="宋体" w:hAnsi="宋体" w:hint="eastAsia"/>
          <w:sz w:val="24"/>
        </w:rPr>
        <w:t>工业通信业</w:t>
      </w:r>
      <w:r>
        <w:rPr>
          <w:rFonts w:ascii="宋体" w:hAnsi="宋体"/>
          <w:sz w:val="24"/>
        </w:rPr>
        <w:t>标准化工作，我们组织编制了</w:t>
      </w:r>
      <w:r>
        <w:rPr>
          <w:rFonts w:ascii="宋体" w:hAnsi="宋体"/>
          <w:sz w:val="24"/>
        </w:rPr>
        <w:t>2018</w:t>
      </w:r>
      <w:r>
        <w:rPr>
          <w:rFonts w:ascii="宋体" w:hAnsi="宋体"/>
          <w:sz w:val="24"/>
        </w:rPr>
        <w:t>年第一批行业标准制修订</w:t>
      </w:r>
      <w:r>
        <w:rPr>
          <w:rFonts w:ascii="宋体" w:hAnsi="宋体" w:hint="eastAsia"/>
          <w:sz w:val="24"/>
        </w:rPr>
        <w:t>和外文版项目</w:t>
      </w:r>
      <w:r>
        <w:rPr>
          <w:rFonts w:ascii="宋体" w:hAnsi="宋体"/>
          <w:sz w:val="24"/>
        </w:rPr>
        <w:t>计划。</w:t>
      </w:r>
    </w:p>
    <w:p w:rsidR="006774CF" w:rsidRDefault="00023F21">
      <w:pPr>
        <w:spacing w:line="380" w:lineRule="auto"/>
        <w:ind w:firstLineChars="200" w:firstLine="482"/>
        <w:rPr>
          <w:rFonts w:ascii="宋体" w:hAnsi="宋体"/>
          <w:b/>
          <w:sz w:val="24"/>
        </w:rPr>
      </w:pPr>
      <w:r>
        <w:rPr>
          <w:rFonts w:ascii="宋体" w:hAnsi="宋体"/>
          <w:b/>
          <w:sz w:val="24"/>
        </w:rPr>
        <w:t>一、编制原则</w:t>
      </w:r>
    </w:p>
    <w:p w:rsidR="006774CF" w:rsidRDefault="00023F21">
      <w:pPr>
        <w:spacing w:line="380" w:lineRule="exact"/>
        <w:ind w:firstLineChars="200" w:firstLine="480"/>
        <w:rPr>
          <w:rFonts w:ascii="宋体" w:hAnsi="宋体"/>
          <w:sz w:val="24"/>
        </w:rPr>
      </w:pPr>
      <w:r>
        <w:rPr>
          <w:rFonts w:ascii="宋体" w:hAnsi="宋体"/>
          <w:sz w:val="24"/>
        </w:rPr>
        <w:t>以</w:t>
      </w:r>
      <w:r>
        <w:rPr>
          <w:rFonts w:ascii="宋体" w:hAnsi="宋体" w:hint="eastAsia"/>
          <w:sz w:val="24"/>
        </w:rPr>
        <w:t>实施《中国制造</w:t>
      </w:r>
      <w:r>
        <w:rPr>
          <w:rFonts w:ascii="宋体" w:hAnsi="宋体" w:hint="eastAsia"/>
          <w:sz w:val="24"/>
        </w:rPr>
        <w:t>2025</w:t>
      </w:r>
      <w:r>
        <w:rPr>
          <w:rFonts w:ascii="宋体" w:hAnsi="宋体" w:hint="eastAsia"/>
          <w:sz w:val="24"/>
        </w:rPr>
        <w:t>》，落实国务院《深化标准化工作改革方案》</w:t>
      </w:r>
      <w:r>
        <w:rPr>
          <w:rFonts w:ascii="宋体" w:hAnsi="宋体"/>
          <w:sz w:val="24"/>
        </w:rPr>
        <w:t>为出发点，进一步加强重点标准</w:t>
      </w:r>
      <w:r>
        <w:rPr>
          <w:rFonts w:ascii="宋体" w:hAnsi="宋体" w:hint="eastAsia"/>
          <w:sz w:val="24"/>
        </w:rPr>
        <w:t>和基础公益类标准</w:t>
      </w:r>
      <w:r>
        <w:rPr>
          <w:rFonts w:ascii="宋体" w:hAnsi="宋体"/>
          <w:sz w:val="24"/>
        </w:rPr>
        <w:t>制定，提升标准技术水平，优化标准体系结构。</w:t>
      </w:r>
    </w:p>
    <w:p w:rsidR="006774CF" w:rsidRDefault="00023F21">
      <w:pPr>
        <w:spacing w:line="380" w:lineRule="exact"/>
        <w:ind w:firstLineChars="200" w:firstLine="480"/>
        <w:rPr>
          <w:rFonts w:ascii="宋体" w:hAnsi="宋体"/>
          <w:sz w:val="24"/>
        </w:rPr>
      </w:pPr>
      <w:r>
        <w:rPr>
          <w:rFonts w:ascii="宋体" w:hAnsi="宋体"/>
          <w:sz w:val="24"/>
        </w:rPr>
        <w:t>（一）产业发展原则。以促进产业结构调整和优化升级，培育信息消费等新需求增长点为主线，加强新技术、新产品和新材料标准制定，强化节能减排、安全等基础公益类标准制定，及时修订低水平标准，完善技术标准体系，提升标准技术水平，突出标准对服务产业发展、促进自主创新的作用；</w:t>
      </w:r>
    </w:p>
    <w:p w:rsidR="006774CF" w:rsidRDefault="00023F21">
      <w:pPr>
        <w:spacing w:line="380" w:lineRule="exact"/>
        <w:ind w:firstLineChars="200" w:firstLine="480"/>
        <w:rPr>
          <w:rFonts w:ascii="宋体" w:hAnsi="宋体"/>
          <w:sz w:val="24"/>
        </w:rPr>
      </w:pPr>
      <w:r>
        <w:rPr>
          <w:rFonts w:ascii="宋体" w:hAnsi="宋体"/>
          <w:sz w:val="24"/>
        </w:rPr>
        <w:t>（二）市场需要原则。紧密围绕行业管理，产品设计、生产、检验和使用等活动，以及社会关注的热点和焦点问题，加强市场急需标准的制修订，突出标准对保证和提升产品质量、规范市场秩序和保护消费者合法权益的作用；</w:t>
      </w:r>
    </w:p>
    <w:p w:rsidR="006774CF" w:rsidRDefault="00023F21">
      <w:pPr>
        <w:spacing w:line="380" w:lineRule="exact"/>
        <w:ind w:firstLineChars="200" w:firstLine="480"/>
        <w:rPr>
          <w:rFonts w:ascii="宋体" w:hAnsi="宋体"/>
          <w:sz w:val="24"/>
        </w:rPr>
      </w:pPr>
      <w:r>
        <w:rPr>
          <w:rFonts w:ascii="宋体" w:hAnsi="宋体"/>
          <w:sz w:val="24"/>
        </w:rPr>
        <w:t>（三）重点突出原则。区分重点项目、基础公益类项目与</w:t>
      </w:r>
      <w:r>
        <w:rPr>
          <w:rFonts w:ascii="宋体" w:hAnsi="宋体"/>
          <w:sz w:val="24"/>
        </w:rPr>
        <w:t>一般项目。重点支持基础公益类、重大技术和产品标准的制修订，逐步提升立项计划中重点项目的比例；</w:t>
      </w:r>
    </w:p>
    <w:p w:rsidR="006774CF" w:rsidRDefault="00023F21">
      <w:pPr>
        <w:spacing w:line="380" w:lineRule="exact"/>
        <w:ind w:firstLineChars="200" w:firstLine="480"/>
        <w:rPr>
          <w:rFonts w:ascii="宋体" w:hAnsi="宋体"/>
          <w:sz w:val="24"/>
        </w:rPr>
      </w:pPr>
      <w:r>
        <w:rPr>
          <w:rFonts w:ascii="宋体" w:hAnsi="宋体"/>
          <w:sz w:val="24"/>
        </w:rPr>
        <w:t>（四）成体系原则。以各行业（领域）《技术标准体系建设方案》为指导，加强标准的总体规划和顶层设计，成体系开展标准制修订工作，不断优化标准体系结构，充分体现标准制修订的科学性、合理性、协调性和配套性。</w:t>
      </w:r>
    </w:p>
    <w:p w:rsidR="006774CF" w:rsidRDefault="00023F21">
      <w:pPr>
        <w:spacing w:line="380" w:lineRule="auto"/>
        <w:ind w:firstLineChars="200" w:firstLine="482"/>
        <w:rPr>
          <w:rFonts w:ascii="宋体" w:hAnsi="宋体"/>
          <w:b/>
          <w:sz w:val="24"/>
        </w:rPr>
      </w:pPr>
      <w:r>
        <w:rPr>
          <w:rFonts w:ascii="宋体" w:hAnsi="宋体"/>
          <w:b/>
          <w:sz w:val="24"/>
        </w:rPr>
        <w:t>二、编制重点</w:t>
      </w:r>
    </w:p>
    <w:p w:rsidR="006774CF" w:rsidRDefault="00023F21">
      <w:pPr>
        <w:spacing w:line="380" w:lineRule="exact"/>
        <w:ind w:firstLineChars="200" w:firstLine="480"/>
        <w:rPr>
          <w:rFonts w:ascii="宋体" w:hAnsi="宋体"/>
          <w:sz w:val="24"/>
        </w:rPr>
      </w:pPr>
      <w:r>
        <w:rPr>
          <w:rFonts w:ascii="宋体" w:hAnsi="宋体"/>
          <w:sz w:val="24"/>
        </w:rPr>
        <w:t>（一）《技术标准体系建设方案》中重点领域的标准项目；</w:t>
      </w:r>
    </w:p>
    <w:p w:rsidR="006774CF" w:rsidRDefault="00023F21">
      <w:pPr>
        <w:spacing w:line="380" w:lineRule="exact"/>
        <w:ind w:firstLineChars="200" w:firstLine="480"/>
        <w:rPr>
          <w:rFonts w:ascii="宋体" w:hAnsi="宋体"/>
          <w:sz w:val="24"/>
        </w:rPr>
      </w:pPr>
      <w:r>
        <w:rPr>
          <w:rFonts w:ascii="宋体" w:hAnsi="宋体"/>
          <w:sz w:val="24"/>
        </w:rPr>
        <w:t>（二）</w:t>
      </w:r>
      <w:r>
        <w:rPr>
          <w:rFonts w:ascii="宋体" w:hAnsi="宋体" w:hint="eastAsia"/>
          <w:sz w:val="24"/>
        </w:rPr>
        <w:t>产业转型升级所需的标准，</w:t>
      </w:r>
      <w:r>
        <w:rPr>
          <w:rFonts w:ascii="宋体" w:hAnsi="宋体"/>
          <w:sz w:val="24"/>
        </w:rPr>
        <w:t>具有创新技术和国际先进性的标准</w:t>
      </w:r>
      <w:r>
        <w:rPr>
          <w:rFonts w:ascii="宋体" w:hAnsi="宋体" w:hint="eastAsia"/>
          <w:sz w:val="24"/>
        </w:rPr>
        <w:t>，服务“一带一路”建设的行业标准外文版</w:t>
      </w:r>
      <w:r>
        <w:rPr>
          <w:rFonts w:ascii="宋体" w:hAnsi="宋体"/>
          <w:sz w:val="24"/>
        </w:rPr>
        <w:t>；</w:t>
      </w:r>
    </w:p>
    <w:p w:rsidR="006774CF" w:rsidRDefault="00023F21">
      <w:pPr>
        <w:spacing w:line="380" w:lineRule="exact"/>
        <w:ind w:firstLineChars="200" w:firstLine="480"/>
        <w:rPr>
          <w:rFonts w:ascii="宋体" w:hAnsi="宋体"/>
          <w:sz w:val="24"/>
        </w:rPr>
      </w:pPr>
      <w:r>
        <w:rPr>
          <w:rFonts w:ascii="宋体" w:hAnsi="宋体"/>
          <w:sz w:val="24"/>
        </w:rPr>
        <w:t>（三）基础通用、试验方法以及关键共性技术等基础类标准项目；</w:t>
      </w:r>
    </w:p>
    <w:p w:rsidR="006774CF" w:rsidRDefault="00023F21">
      <w:pPr>
        <w:spacing w:line="380" w:lineRule="exact"/>
        <w:ind w:firstLineChars="200" w:firstLine="480"/>
        <w:rPr>
          <w:rFonts w:ascii="宋体" w:hAnsi="宋体"/>
          <w:sz w:val="24"/>
        </w:rPr>
      </w:pPr>
      <w:r>
        <w:rPr>
          <w:rFonts w:ascii="宋体" w:hAnsi="宋体"/>
          <w:sz w:val="24"/>
        </w:rPr>
        <w:t>（四）节能减排、工程建设等具有社会公益属性的标准项目；</w:t>
      </w:r>
    </w:p>
    <w:p w:rsidR="006774CF" w:rsidRDefault="00023F21">
      <w:pPr>
        <w:spacing w:line="380" w:lineRule="exact"/>
        <w:ind w:firstLineChars="200" w:firstLine="480"/>
        <w:rPr>
          <w:rFonts w:ascii="宋体" w:hAnsi="宋体"/>
          <w:sz w:val="24"/>
        </w:rPr>
      </w:pPr>
      <w:r>
        <w:rPr>
          <w:rFonts w:ascii="宋体" w:hAnsi="宋体"/>
          <w:sz w:val="24"/>
        </w:rPr>
        <w:t>（五）不适应当前技术进步和产业发展需要，亟需修订的标准项目；</w:t>
      </w:r>
    </w:p>
    <w:p w:rsidR="006774CF" w:rsidRDefault="00023F21">
      <w:pPr>
        <w:spacing w:line="380" w:lineRule="exact"/>
        <w:ind w:firstLineChars="200" w:firstLine="480"/>
        <w:rPr>
          <w:rFonts w:ascii="宋体" w:hAnsi="宋体"/>
          <w:sz w:val="24"/>
        </w:rPr>
      </w:pPr>
      <w:r>
        <w:rPr>
          <w:rFonts w:ascii="宋体" w:hAnsi="宋体"/>
          <w:sz w:val="24"/>
        </w:rPr>
        <w:t>（六）其他产业发展和行业管理亟需的标准项目。</w:t>
      </w:r>
    </w:p>
    <w:p w:rsidR="006774CF" w:rsidRDefault="00023F21">
      <w:pPr>
        <w:spacing w:line="380" w:lineRule="exact"/>
        <w:ind w:firstLineChars="200" w:firstLine="482"/>
        <w:rPr>
          <w:rFonts w:ascii="宋体" w:hAnsi="宋体"/>
          <w:b/>
          <w:sz w:val="24"/>
        </w:rPr>
      </w:pPr>
      <w:r>
        <w:rPr>
          <w:rFonts w:ascii="宋体" w:hAnsi="宋体"/>
          <w:b/>
          <w:sz w:val="24"/>
        </w:rPr>
        <w:t>三、</w:t>
      </w:r>
      <w:r>
        <w:rPr>
          <w:rFonts w:ascii="宋体" w:hAnsi="宋体"/>
          <w:b/>
          <w:sz w:val="24"/>
        </w:rPr>
        <w:t>2018</w:t>
      </w:r>
      <w:r>
        <w:rPr>
          <w:rFonts w:ascii="宋体" w:hAnsi="宋体"/>
          <w:b/>
          <w:sz w:val="24"/>
        </w:rPr>
        <w:t>年第一批安排</w:t>
      </w:r>
      <w:r>
        <w:rPr>
          <w:rFonts w:ascii="宋体" w:hAnsi="宋体" w:hint="eastAsia"/>
          <w:b/>
          <w:sz w:val="24"/>
        </w:rPr>
        <w:t>制修订</w:t>
      </w:r>
      <w:r>
        <w:rPr>
          <w:rFonts w:ascii="宋体" w:hAnsi="宋体"/>
          <w:b/>
          <w:sz w:val="24"/>
        </w:rPr>
        <w:t>项目计划</w:t>
      </w:r>
      <w:r>
        <w:rPr>
          <w:rFonts w:ascii="宋体" w:hAnsi="宋体"/>
          <w:b/>
          <w:sz w:val="24"/>
        </w:rPr>
        <w:t>273</w:t>
      </w:r>
      <w:r>
        <w:rPr>
          <w:rFonts w:ascii="宋体" w:hAnsi="宋体"/>
          <w:b/>
          <w:sz w:val="24"/>
        </w:rPr>
        <w:t>项</w:t>
      </w:r>
      <w:r>
        <w:rPr>
          <w:rFonts w:ascii="宋体" w:hAnsi="宋体" w:hint="eastAsia"/>
          <w:b/>
          <w:sz w:val="24"/>
        </w:rPr>
        <w:t>，</w:t>
      </w:r>
      <w:r>
        <w:rPr>
          <w:rFonts w:ascii="宋体" w:hAnsi="宋体"/>
          <w:b/>
          <w:sz w:val="24"/>
        </w:rPr>
        <w:t>其中制定</w:t>
      </w:r>
      <w:r>
        <w:rPr>
          <w:rFonts w:ascii="宋体" w:hAnsi="宋体"/>
          <w:b/>
          <w:sz w:val="24"/>
        </w:rPr>
        <w:t>24</w:t>
      </w:r>
      <w:r>
        <w:rPr>
          <w:rFonts w:ascii="宋体" w:hAnsi="宋体" w:hint="eastAsia"/>
          <w:b/>
          <w:sz w:val="24"/>
        </w:rPr>
        <w:t>6</w:t>
      </w:r>
      <w:r>
        <w:rPr>
          <w:rFonts w:ascii="宋体" w:hAnsi="宋体"/>
          <w:b/>
          <w:sz w:val="24"/>
        </w:rPr>
        <w:t>项</w:t>
      </w:r>
      <w:r>
        <w:rPr>
          <w:rFonts w:ascii="宋体" w:hAnsi="宋体" w:hint="eastAsia"/>
          <w:b/>
          <w:sz w:val="24"/>
        </w:rPr>
        <w:t>、</w:t>
      </w:r>
      <w:r>
        <w:rPr>
          <w:rFonts w:ascii="宋体" w:hAnsi="宋体"/>
          <w:b/>
          <w:sz w:val="24"/>
        </w:rPr>
        <w:t>修订</w:t>
      </w:r>
      <w:r>
        <w:rPr>
          <w:rFonts w:ascii="宋体" w:hAnsi="宋体"/>
          <w:b/>
          <w:sz w:val="24"/>
        </w:rPr>
        <w:t>27</w:t>
      </w:r>
      <w:r>
        <w:rPr>
          <w:rFonts w:ascii="宋体" w:hAnsi="宋体"/>
          <w:b/>
          <w:sz w:val="24"/>
        </w:rPr>
        <w:t>项；产品类标准</w:t>
      </w:r>
      <w:r>
        <w:rPr>
          <w:rFonts w:ascii="宋体" w:hAnsi="宋体"/>
          <w:b/>
          <w:sz w:val="24"/>
        </w:rPr>
        <w:t>268</w:t>
      </w:r>
      <w:r>
        <w:rPr>
          <w:rFonts w:ascii="宋体" w:hAnsi="宋体"/>
          <w:b/>
          <w:sz w:val="24"/>
        </w:rPr>
        <w:t>项</w:t>
      </w:r>
      <w:r>
        <w:rPr>
          <w:rFonts w:ascii="宋体" w:hAnsi="宋体" w:hint="eastAsia"/>
          <w:b/>
          <w:sz w:val="24"/>
        </w:rPr>
        <w:t>、</w:t>
      </w:r>
      <w:r>
        <w:rPr>
          <w:rFonts w:ascii="宋体" w:hAnsi="宋体"/>
          <w:b/>
          <w:sz w:val="24"/>
        </w:rPr>
        <w:t>工程建设标准</w:t>
      </w:r>
      <w:r>
        <w:rPr>
          <w:rFonts w:ascii="宋体" w:hAnsi="宋体"/>
          <w:b/>
          <w:sz w:val="24"/>
        </w:rPr>
        <w:t>3</w:t>
      </w:r>
      <w:r>
        <w:rPr>
          <w:rFonts w:ascii="宋体" w:hAnsi="宋体"/>
          <w:b/>
          <w:sz w:val="24"/>
        </w:rPr>
        <w:t>项</w:t>
      </w:r>
      <w:r>
        <w:rPr>
          <w:rFonts w:ascii="宋体" w:hAnsi="宋体" w:hint="eastAsia"/>
          <w:b/>
          <w:sz w:val="24"/>
        </w:rPr>
        <w:t>、</w:t>
      </w:r>
      <w:r>
        <w:rPr>
          <w:rFonts w:ascii="宋体" w:hAnsi="宋体"/>
          <w:b/>
          <w:sz w:val="24"/>
        </w:rPr>
        <w:t>节能与综合利用标准</w:t>
      </w:r>
      <w:r>
        <w:rPr>
          <w:rFonts w:ascii="宋体" w:hAnsi="宋体"/>
          <w:b/>
          <w:sz w:val="24"/>
        </w:rPr>
        <w:t>2</w:t>
      </w:r>
      <w:r>
        <w:rPr>
          <w:rFonts w:ascii="宋体" w:hAnsi="宋体"/>
          <w:b/>
          <w:sz w:val="24"/>
        </w:rPr>
        <w:t>项。</w:t>
      </w:r>
      <w:r>
        <w:rPr>
          <w:rFonts w:ascii="宋体" w:hAnsi="宋体" w:hint="eastAsia"/>
          <w:b/>
          <w:sz w:val="24"/>
        </w:rPr>
        <w:t>外文版项目计划</w:t>
      </w:r>
      <w:r>
        <w:rPr>
          <w:rFonts w:ascii="宋体" w:hAnsi="宋体" w:hint="eastAsia"/>
          <w:b/>
          <w:sz w:val="24"/>
        </w:rPr>
        <w:t>10</w:t>
      </w:r>
      <w:r>
        <w:rPr>
          <w:rFonts w:ascii="宋体" w:hAnsi="宋体" w:hint="eastAsia"/>
          <w:b/>
          <w:sz w:val="24"/>
        </w:rPr>
        <w:t>项，其中翻译现有行业标准的</w:t>
      </w:r>
      <w:r>
        <w:rPr>
          <w:rFonts w:ascii="宋体" w:hAnsi="宋体" w:hint="eastAsia"/>
          <w:b/>
          <w:sz w:val="24"/>
        </w:rPr>
        <w:t>7</w:t>
      </w:r>
      <w:r>
        <w:rPr>
          <w:rFonts w:ascii="宋体" w:hAnsi="宋体" w:hint="eastAsia"/>
          <w:b/>
          <w:sz w:val="24"/>
        </w:rPr>
        <w:t>项、与行业标准制修订计划同步研制外文版的</w:t>
      </w:r>
      <w:r>
        <w:rPr>
          <w:rFonts w:ascii="宋体" w:hAnsi="宋体" w:hint="eastAsia"/>
          <w:b/>
          <w:sz w:val="24"/>
        </w:rPr>
        <w:t>3</w:t>
      </w:r>
      <w:r>
        <w:rPr>
          <w:rFonts w:ascii="宋体" w:hAnsi="宋体" w:hint="eastAsia"/>
          <w:b/>
          <w:sz w:val="24"/>
        </w:rPr>
        <w:t>项。</w:t>
      </w:r>
    </w:p>
    <w:p w:rsidR="006774CF" w:rsidRDefault="00023F21">
      <w:pPr>
        <w:spacing w:line="20" w:lineRule="auto"/>
        <w:jc w:val="center"/>
        <w:rPr>
          <w:rFonts w:ascii="黑体" w:eastAsia="黑体"/>
          <w:sz w:val="32"/>
        </w:rPr>
      </w:pPr>
      <w:r>
        <w:rPr>
          <w:rFonts w:ascii="黑体" w:eastAsia="黑体"/>
          <w:spacing w:val="40"/>
          <w:sz w:val="32"/>
        </w:rPr>
        <w:br w:type="page"/>
      </w:r>
      <w:r>
        <w:rPr>
          <w:rFonts w:ascii="黑体" w:eastAsia="黑体" w:hint="eastAsia"/>
          <w:sz w:val="32"/>
        </w:rPr>
        <w:lastRenderedPageBreak/>
        <w:t>201</w:t>
      </w:r>
      <w:r>
        <w:rPr>
          <w:rFonts w:ascii="黑体" w:eastAsia="黑体"/>
          <w:sz w:val="32"/>
        </w:rPr>
        <w:t>8</w:t>
      </w:r>
      <w:r>
        <w:rPr>
          <w:rFonts w:ascii="黑体" w:eastAsia="黑体" w:hint="eastAsia"/>
          <w:sz w:val="32"/>
        </w:rPr>
        <w:t>年第</w:t>
      </w:r>
      <w:r>
        <w:rPr>
          <w:rFonts w:ascii="黑体" w:eastAsia="黑体"/>
          <w:sz w:val="32"/>
        </w:rPr>
        <w:t>一</w:t>
      </w:r>
      <w:r>
        <w:rPr>
          <w:rFonts w:ascii="黑体" w:eastAsia="黑体" w:hint="eastAsia"/>
          <w:sz w:val="32"/>
        </w:rPr>
        <w:t>批行业标准制修订和外文版项目计划汇总表</w:t>
      </w:r>
    </w:p>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6"/>
        <w:gridCol w:w="567"/>
        <w:gridCol w:w="742"/>
        <w:gridCol w:w="630"/>
        <w:gridCol w:w="519"/>
        <w:gridCol w:w="520"/>
        <w:gridCol w:w="520"/>
        <w:gridCol w:w="567"/>
        <w:gridCol w:w="567"/>
        <w:gridCol w:w="1044"/>
        <w:gridCol w:w="660"/>
        <w:gridCol w:w="661"/>
        <w:gridCol w:w="660"/>
        <w:gridCol w:w="661"/>
        <w:gridCol w:w="850"/>
        <w:gridCol w:w="709"/>
        <w:gridCol w:w="709"/>
        <w:gridCol w:w="709"/>
        <w:gridCol w:w="717"/>
        <w:gridCol w:w="718"/>
        <w:gridCol w:w="718"/>
      </w:tblGrid>
      <w:tr w:rsidR="006774CF">
        <w:trPr>
          <w:trHeight w:val="454"/>
          <w:tblHeader/>
          <w:jc w:val="center"/>
        </w:trPr>
        <w:tc>
          <w:tcPr>
            <w:tcW w:w="2473" w:type="dxa"/>
            <w:gridSpan w:val="2"/>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kern w:val="0"/>
                <w:sz w:val="20"/>
                <w:szCs w:val="20"/>
              </w:rPr>
              <w:t>主管部门</w:t>
            </w:r>
          </w:p>
        </w:tc>
        <w:tc>
          <w:tcPr>
            <w:tcW w:w="742"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kern w:val="0"/>
                <w:sz w:val="20"/>
                <w:szCs w:val="20"/>
              </w:rPr>
              <w:t>行业</w:t>
            </w:r>
            <w:r>
              <w:rPr>
                <w:rFonts w:ascii="宋体" w:hAnsi="宋体" w:cs="宋体" w:hint="eastAsia"/>
                <w:kern w:val="0"/>
                <w:sz w:val="20"/>
                <w:szCs w:val="20"/>
              </w:rPr>
              <w:t>/</w:t>
            </w:r>
            <w:r>
              <w:rPr>
                <w:rFonts w:ascii="宋体" w:hAnsi="宋体" w:cs="宋体" w:hint="eastAsia"/>
                <w:kern w:val="0"/>
                <w:sz w:val="20"/>
                <w:szCs w:val="20"/>
              </w:rPr>
              <w:t>地方</w:t>
            </w:r>
          </w:p>
        </w:tc>
        <w:tc>
          <w:tcPr>
            <w:tcW w:w="9986" w:type="dxa"/>
            <w:gridSpan w:val="15"/>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hint="eastAsia"/>
                <w:kern w:val="0"/>
                <w:sz w:val="20"/>
                <w:szCs w:val="20"/>
              </w:rPr>
              <w:t>行业标准制修订计划</w:t>
            </w:r>
          </w:p>
        </w:tc>
        <w:tc>
          <w:tcPr>
            <w:tcW w:w="2153" w:type="dxa"/>
            <w:gridSpan w:val="3"/>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hint="eastAsia"/>
                <w:kern w:val="0"/>
                <w:sz w:val="20"/>
                <w:szCs w:val="20"/>
              </w:rPr>
              <w:t>行业标准外文版项目</w:t>
            </w:r>
          </w:p>
        </w:tc>
      </w:tr>
      <w:tr w:rsidR="006774CF">
        <w:trPr>
          <w:trHeight w:val="454"/>
          <w:tblHeader/>
          <w:jc w:val="center"/>
        </w:trPr>
        <w:tc>
          <w:tcPr>
            <w:tcW w:w="2473" w:type="dxa"/>
            <w:gridSpan w:val="2"/>
            <w:vMerge/>
            <w:tcBorders>
              <w:top w:val="single" w:sz="4" w:space="0" w:color="auto"/>
              <w:left w:val="single" w:sz="4" w:space="0" w:color="auto"/>
              <w:bottom w:val="single" w:sz="4" w:space="0" w:color="auto"/>
              <w:right w:val="single" w:sz="4" w:space="0" w:color="auto"/>
            </w:tcBorders>
            <w:vAlign w:val="center"/>
          </w:tcPr>
          <w:p w:rsidR="006774CF" w:rsidRDefault="006774CF">
            <w:pPr>
              <w:widowControl/>
              <w:spacing w:line="240" w:lineRule="exact"/>
              <w:jc w:val="center"/>
              <w:rPr>
                <w:rFonts w:ascii="宋体" w:hAnsi="宋体" w:cs="宋体"/>
                <w:kern w:val="0"/>
                <w:sz w:val="20"/>
                <w:szCs w:val="20"/>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6774CF" w:rsidRDefault="006774CF">
            <w:pPr>
              <w:widowControl/>
              <w:spacing w:line="240" w:lineRule="exact"/>
              <w:jc w:val="center"/>
              <w:rPr>
                <w:rFonts w:ascii="宋体" w:hAnsi="宋体" w:cs="宋体"/>
                <w:kern w:val="0"/>
                <w:sz w:val="20"/>
                <w:szCs w:val="20"/>
              </w:rPr>
            </w:pP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spacing w:line="240" w:lineRule="exact"/>
              <w:jc w:val="center"/>
              <w:rPr>
                <w:rFonts w:ascii="宋体" w:hAnsi="宋体" w:cs="宋体"/>
                <w:kern w:val="0"/>
                <w:sz w:val="20"/>
                <w:szCs w:val="20"/>
              </w:rPr>
            </w:pPr>
            <w:r>
              <w:rPr>
                <w:rFonts w:ascii="宋体" w:hAnsi="宋体" w:cs="宋体"/>
                <w:kern w:val="0"/>
                <w:sz w:val="20"/>
                <w:szCs w:val="20"/>
              </w:rPr>
              <w:t>合计</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kern w:val="0"/>
                <w:sz w:val="20"/>
                <w:szCs w:val="20"/>
              </w:rPr>
              <w:t>性质</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kern w:val="0"/>
                <w:sz w:val="20"/>
                <w:szCs w:val="20"/>
              </w:rPr>
              <w:t>制修订</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kern w:val="0"/>
                <w:sz w:val="20"/>
                <w:szCs w:val="20"/>
              </w:rPr>
              <w:t>标准类别</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spacing w:line="240" w:lineRule="exact"/>
              <w:jc w:val="center"/>
              <w:rPr>
                <w:rFonts w:ascii="宋体" w:hAnsi="宋体" w:cs="宋体"/>
                <w:kern w:val="0"/>
                <w:sz w:val="20"/>
                <w:szCs w:val="20"/>
              </w:rPr>
            </w:pPr>
            <w:r>
              <w:rPr>
                <w:rFonts w:ascii="宋体" w:hAnsi="宋体" w:cs="宋体"/>
                <w:kern w:val="0"/>
                <w:sz w:val="20"/>
                <w:szCs w:val="20"/>
              </w:rPr>
              <w:t>采用国际和国外先进标准数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kern w:val="0"/>
                <w:sz w:val="20"/>
                <w:szCs w:val="20"/>
              </w:rPr>
              <w:t>重点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kern w:val="0"/>
                <w:sz w:val="20"/>
                <w:szCs w:val="20"/>
              </w:rPr>
              <w:t>基础</w:t>
            </w:r>
            <w:r>
              <w:rPr>
                <w:rFonts w:ascii="宋体" w:hAnsi="宋体" w:cs="宋体"/>
                <w:kern w:val="0"/>
                <w:sz w:val="20"/>
                <w:szCs w:val="20"/>
              </w:rPr>
              <w:br/>
            </w:r>
            <w:r>
              <w:rPr>
                <w:rFonts w:ascii="宋体" w:hAnsi="宋体" w:cs="宋体"/>
                <w:kern w:val="0"/>
                <w:sz w:val="20"/>
                <w:szCs w:val="20"/>
              </w:rPr>
              <w:t>公益</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kern w:val="0"/>
                <w:sz w:val="20"/>
                <w:szCs w:val="20"/>
              </w:rPr>
              <w:t>一般</w:t>
            </w: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spacing w:line="240" w:lineRule="exact"/>
              <w:jc w:val="center"/>
              <w:rPr>
                <w:rFonts w:ascii="宋体" w:hAnsi="宋体" w:cs="宋体"/>
                <w:kern w:val="0"/>
                <w:sz w:val="20"/>
                <w:szCs w:val="20"/>
              </w:rPr>
            </w:pPr>
            <w:r>
              <w:rPr>
                <w:rFonts w:ascii="宋体" w:hAnsi="宋体" w:cs="宋体" w:hint="eastAsia"/>
                <w:kern w:val="0"/>
                <w:sz w:val="20"/>
                <w:szCs w:val="20"/>
              </w:rPr>
              <w:t>合计</w:t>
            </w:r>
          </w:p>
        </w:tc>
        <w:tc>
          <w:tcPr>
            <w:tcW w:w="718"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spacing w:line="240" w:lineRule="exact"/>
              <w:jc w:val="center"/>
              <w:rPr>
                <w:rFonts w:ascii="宋体" w:hAnsi="宋体" w:cs="宋体"/>
                <w:kern w:val="0"/>
                <w:sz w:val="20"/>
                <w:szCs w:val="20"/>
              </w:rPr>
            </w:pPr>
            <w:r>
              <w:rPr>
                <w:rFonts w:ascii="宋体" w:hAnsi="宋体" w:cs="宋体" w:hint="eastAsia"/>
                <w:kern w:val="0"/>
                <w:sz w:val="20"/>
                <w:szCs w:val="20"/>
              </w:rPr>
              <w:t>翻译</w:t>
            </w:r>
          </w:p>
          <w:p w:rsidR="006774CF" w:rsidRDefault="00023F21">
            <w:pPr>
              <w:spacing w:line="240" w:lineRule="exact"/>
              <w:jc w:val="center"/>
              <w:rPr>
                <w:rFonts w:ascii="宋体" w:hAnsi="宋体" w:cs="宋体"/>
                <w:kern w:val="0"/>
                <w:sz w:val="20"/>
                <w:szCs w:val="20"/>
              </w:rPr>
            </w:pPr>
            <w:r>
              <w:rPr>
                <w:rFonts w:ascii="宋体" w:hAnsi="宋体" w:cs="宋体" w:hint="eastAsia"/>
                <w:kern w:val="0"/>
                <w:sz w:val="20"/>
                <w:szCs w:val="20"/>
              </w:rPr>
              <w:t>标准</w:t>
            </w:r>
          </w:p>
        </w:tc>
        <w:tc>
          <w:tcPr>
            <w:tcW w:w="718"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spacing w:line="240" w:lineRule="exact"/>
              <w:jc w:val="center"/>
              <w:rPr>
                <w:rFonts w:ascii="宋体" w:hAnsi="宋体" w:cs="宋体"/>
                <w:kern w:val="0"/>
                <w:sz w:val="20"/>
                <w:szCs w:val="20"/>
              </w:rPr>
            </w:pPr>
            <w:r>
              <w:rPr>
                <w:rFonts w:ascii="宋体" w:hAnsi="宋体" w:cs="宋体" w:hint="eastAsia"/>
                <w:kern w:val="0"/>
                <w:sz w:val="20"/>
                <w:szCs w:val="20"/>
              </w:rPr>
              <w:t>同步</w:t>
            </w:r>
          </w:p>
          <w:p w:rsidR="006774CF" w:rsidRDefault="00023F21">
            <w:pPr>
              <w:spacing w:line="240" w:lineRule="exact"/>
              <w:jc w:val="center"/>
              <w:rPr>
                <w:rFonts w:ascii="宋体" w:hAnsi="宋体" w:cs="宋体"/>
                <w:kern w:val="0"/>
                <w:sz w:val="20"/>
                <w:szCs w:val="20"/>
              </w:rPr>
            </w:pPr>
            <w:r>
              <w:rPr>
                <w:rFonts w:ascii="宋体" w:hAnsi="宋体" w:cs="宋体" w:hint="eastAsia"/>
                <w:kern w:val="0"/>
                <w:sz w:val="20"/>
                <w:szCs w:val="20"/>
              </w:rPr>
              <w:t>制定</w:t>
            </w:r>
          </w:p>
        </w:tc>
      </w:tr>
      <w:tr w:rsidR="006774CF">
        <w:trPr>
          <w:trHeight w:val="454"/>
          <w:tblHeader/>
          <w:jc w:val="center"/>
        </w:trPr>
        <w:tc>
          <w:tcPr>
            <w:tcW w:w="2473" w:type="dxa"/>
            <w:gridSpan w:val="2"/>
            <w:vMerge/>
            <w:tcBorders>
              <w:top w:val="single" w:sz="4" w:space="0" w:color="auto"/>
              <w:left w:val="single" w:sz="4" w:space="0" w:color="auto"/>
              <w:bottom w:val="single" w:sz="4" w:space="0" w:color="auto"/>
              <w:right w:val="single" w:sz="4" w:space="0" w:color="auto"/>
            </w:tcBorders>
            <w:vAlign w:val="center"/>
          </w:tcPr>
          <w:p w:rsidR="006774CF" w:rsidRDefault="006774CF">
            <w:pPr>
              <w:widowControl/>
              <w:spacing w:line="240" w:lineRule="exact"/>
              <w:jc w:val="center"/>
              <w:rPr>
                <w:rFonts w:ascii="宋体" w:hAnsi="宋体" w:cs="宋体"/>
                <w:kern w:val="0"/>
                <w:sz w:val="20"/>
                <w:szCs w:val="20"/>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6774CF" w:rsidRDefault="006774CF">
            <w:pPr>
              <w:widowControl/>
              <w:spacing w:line="240" w:lineRule="exact"/>
              <w:jc w:val="center"/>
              <w:rPr>
                <w:rFonts w:ascii="宋体" w:hAnsi="宋体" w:cs="宋体"/>
                <w:kern w:val="0"/>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6774CF" w:rsidRDefault="006774CF">
            <w:pPr>
              <w:widowControl/>
              <w:spacing w:line="240" w:lineRule="exact"/>
              <w:jc w:val="center"/>
              <w:rPr>
                <w:rFonts w:ascii="宋体" w:hAnsi="宋体" w:cs="宋体"/>
                <w:kern w:val="0"/>
                <w:sz w:val="20"/>
                <w:szCs w:val="20"/>
              </w:rPr>
            </w:pPr>
          </w:p>
        </w:tc>
        <w:tc>
          <w:tcPr>
            <w:tcW w:w="51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kern w:val="0"/>
                <w:sz w:val="20"/>
                <w:szCs w:val="20"/>
              </w:rPr>
              <w:t>强制</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kern w:val="0"/>
                <w:sz w:val="20"/>
                <w:szCs w:val="20"/>
              </w:rPr>
              <w:t>推荐</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kern w:val="0"/>
                <w:sz w:val="20"/>
                <w:szCs w:val="20"/>
              </w:rPr>
              <w:t>指导</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kern w:val="0"/>
                <w:sz w:val="20"/>
                <w:szCs w:val="20"/>
              </w:rPr>
              <w:t>制定</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kern w:val="0"/>
                <w:sz w:val="20"/>
                <w:szCs w:val="20"/>
              </w:rPr>
              <w:t>修订</w:t>
            </w:r>
          </w:p>
        </w:tc>
        <w:tc>
          <w:tcPr>
            <w:tcW w:w="1044"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kern w:val="0"/>
                <w:sz w:val="20"/>
                <w:szCs w:val="20"/>
              </w:rPr>
              <w:t>节能与综合利用</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kern w:val="0"/>
                <w:sz w:val="20"/>
                <w:szCs w:val="20"/>
              </w:rPr>
              <w:t>工程</w:t>
            </w:r>
            <w:r>
              <w:rPr>
                <w:rFonts w:ascii="宋体" w:hAnsi="宋体" w:cs="宋体"/>
                <w:kern w:val="0"/>
                <w:sz w:val="20"/>
                <w:szCs w:val="20"/>
              </w:rPr>
              <w:br/>
            </w:r>
            <w:r>
              <w:rPr>
                <w:rFonts w:ascii="宋体" w:hAnsi="宋体" w:cs="宋体"/>
                <w:kern w:val="0"/>
                <w:sz w:val="20"/>
                <w:szCs w:val="20"/>
              </w:rPr>
              <w:t>建设</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kern w:val="0"/>
                <w:sz w:val="20"/>
                <w:szCs w:val="20"/>
              </w:rPr>
              <w:t>安全</w:t>
            </w:r>
            <w:r>
              <w:rPr>
                <w:rFonts w:ascii="宋体" w:hAnsi="宋体" w:cs="宋体"/>
                <w:kern w:val="0"/>
                <w:sz w:val="20"/>
                <w:szCs w:val="20"/>
              </w:rPr>
              <w:br/>
            </w:r>
            <w:r>
              <w:rPr>
                <w:rFonts w:ascii="宋体" w:hAnsi="宋体" w:cs="宋体"/>
                <w:kern w:val="0"/>
                <w:sz w:val="20"/>
                <w:szCs w:val="20"/>
              </w:rPr>
              <w:t>生产</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kern w:val="0"/>
                <w:sz w:val="20"/>
                <w:szCs w:val="20"/>
              </w:rPr>
              <w:t>产品类</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kern w:val="0"/>
                <w:sz w:val="20"/>
                <w:szCs w:val="20"/>
              </w:rPr>
              <w:t>标准</w:t>
            </w:r>
            <w:r>
              <w:rPr>
                <w:rFonts w:ascii="宋体" w:hAnsi="宋体" w:cs="宋体"/>
                <w:kern w:val="0"/>
                <w:sz w:val="20"/>
                <w:szCs w:val="20"/>
              </w:rPr>
              <w:br/>
            </w:r>
            <w:r>
              <w:rPr>
                <w:rFonts w:ascii="宋体" w:hAnsi="宋体" w:cs="宋体"/>
                <w:kern w:val="0"/>
                <w:sz w:val="20"/>
                <w:szCs w:val="20"/>
              </w:rPr>
              <w:t>样品</w:t>
            </w:r>
          </w:p>
        </w:tc>
        <w:tc>
          <w:tcPr>
            <w:tcW w:w="850" w:type="dxa"/>
            <w:vMerge/>
            <w:tcBorders>
              <w:top w:val="single" w:sz="4" w:space="0" w:color="auto"/>
              <w:left w:val="single" w:sz="4" w:space="0" w:color="auto"/>
              <w:bottom w:val="single" w:sz="4" w:space="0" w:color="auto"/>
              <w:right w:val="single" w:sz="4" w:space="0" w:color="auto"/>
            </w:tcBorders>
            <w:vAlign w:val="center"/>
          </w:tcPr>
          <w:p w:rsidR="006774CF" w:rsidRDefault="006774CF">
            <w:pPr>
              <w:widowControl/>
              <w:spacing w:line="240" w:lineRule="exact"/>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774CF" w:rsidRDefault="006774CF">
            <w:pPr>
              <w:widowControl/>
              <w:spacing w:line="240" w:lineRule="exact"/>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774CF" w:rsidRDefault="006774CF">
            <w:pPr>
              <w:widowControl/>
              <w:spacing w:line="240" w:lineRule="exact"/>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774CF" w:rsidRDefault="006774CF">
            <w:pPr>
              <w:widowControl/>
              <w:spacing w:line="240" w:lineRule="exact"/>
              <w:jc w:val="center"/>
              <w:rPr>
                <w:rFonts w:ascii="宋体" w:hAnsi="宋体" w:cs="宋体"/>
                <w:kern w:val="0"/>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6774CF" w:rsidRDefault="006774CF">
            <w:pPr>
              <w:widowControl/>
              <w:spacing w:line="240" w:lineRule="exact"/>
              <w:jc w:val="center"/>
              <w:rPr>
                <w:rFonts w:ascii="宋体" w:hAnsi="宋体" w:cs="宋体"/>
                <w:kern w:val="0"/>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6774CF" w:rsidRDefault="006774CF">
            <w:pPr>
              <w:widowControl/>
              <w:spacing w:line="240" w:lineRule="exact"/>
              <w:jc w:val="center"/>
              <w:rPr>
                <w:rFonts w:ascii="宋体" w:hAnsi="宋体" w:cs="宋体"/>
                <w:kern w:val="0"/>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6774CF" w:rsidRDefault="006774CF">
            <w:pPr>
              <w:widowControl/>
              <w:spacing w:line="240" w:lineRule="exact"/>
              <w:jc w:val="center"/>
              <w:rPr>
                <w:rFonts w:ascii="宋体" w:hAnsi="宋体" w:cs="宋体"/>
                <w:kern w:val="0"/>
                <w:sz w:val="20"/>
                <w:szCs w:val="20"/>
              </w:rPr>
            </w:pPr>
          </w:p>
        </w:tc>
      </w:tr>
      <w:tr w:rsidR="006774CF">
        <w:trPr>
          <w:trHeight w:val="397"/>
          <w:tblHeader/>
          <w:jc w:val="center"/>
        </w:trPr>
        <w:tc>
          <w:tcPr>
            <w:tcW w:w="1906" w:type="dxa"/>
            <w:tcBorders>
              <w:top w:val="single" w:sz="4" w:space="0" w:color="auto"/>
              <w:left w:val="single" w:sz="4" w:space="0" w:color="auto"/>
              <w:bottom w:val="single" w:sz="4" w:space="0" w:color="auto"/>
              <w:right w:val="single" w:sz="4" w:space="0" w:color="auto"/>
            </w:tcBorders>
            <w:vAlign w:val="center"/>
          </w:tcPr>
          <w:p w:rsidR="006774CF" w:rsidRDefault="006774CF">
            <w:pPr>
              <w:widowControl/>
              <w:spacing w:line="240" w:lineRule="exact"/>
              <w:jc w:val="center"/>
              <w:rPr>
                <w:rFonts w:ascii="宋体" w:hAnsi="宋体"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742" w:type="dxa"/>
            <w:tcBorders>
              <w:top w:val="single" w:sz="4" w:space="0" w:color="auto"/>
              <w:left w:val="single" w:sz="4" w:space="0" w:color="auto"/>
              <w:bottom w:val="single" w:sz="4" w:space="0" w:color="auto"/>
              <w:right w:val="single" w:sz="4" w:space="0" w:color="auto"/>
            </w:tcBorders>
            <w:vAlign w:val="center"/>
          </w:tcPr>
          <w:p w:rsidR="006774CF" w:rsidRDefault="006774CF">
            <w:pPr>
              <w:widowControl/>
              <w:spacing w:line="240" w:lineRule="exact"/>
              <w:jc w:val="center"/>
              <w:rPr>
                <w:rFonts w:ascii="宋体" w:hAnsi="宋体" w:cs="宋体"/>
                <w:kern w:val="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273</w:t>
            </w:r>
          </w:p>
        </w:tc>
        <w:tc>
          <w:tcPr>
            <w:tcW w:w="51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27</w:t>
            </w:r>
            <w:r>
              <w:rPr>
                <w:rFonts w:ascii="宋体" w:hAnsi="宋体" w:cs="宋体" w:hint="eastAsia"/>
                <w:b/>
                <w:kern w:val="0"/>
                <w:sz w:val="20"/>
                <w:szCs w:val="20"/>
              </w:rPr>
              <w:t>2</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hint="eastAsia"/>
                <w:b/>
                <w:kern w:val="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24</w:t>
            </w:r>
            <w:r>
              <w:rPr>
                <w:rFonts w:ascii="宋体" w:hAnsi="宋体" w:cs="宋体" w:hint="eastAsia"/>
                <w:b/>
                <w:kern w:val="0"/>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27</w:t>
            </w:r>
          </w:p>
        </w:tc>
        <w:tc>
          <w:tcPr>
            <w:tcW w:w="1044"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2</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3</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268</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59</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58</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40" w:lineRule="exact"/>
              <w:jc w:val="center"/>
              <w:rPr>
                <w:rFonts w:ascii="宋体" w:hAnsi="宋体" w:cs="宋体"/>
                <w:kern w:val="0"/>
                <w:sz w:val="20"/>
                <w:szCs w:val="20"/>
              </w:rPr>
            </w:pPr>
            <w:r>
              <w:rPr>
                <w:rFonts w:ascii="宋体" w:hAnsi="宋体" w:cs="宋体"/>
                <w:b/>
                <w:kern w:val="0"/>
                <w:sz w:val="20"/>
                <w:szCs w:val="20"/>
              </w:rPr>
              <w:t>156</w:t>
            </w:r>
          </w:p>
        </w:tc>
        <w:tc>
          <w:tcPr>
            <w:tcW w:w="717"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40" w:lineRule="exact"/>
              <w:jc w:val="center"/>
              <w:rPr>
                <w:rFonts w:ascii="宋体" w:hAnsi="宋体" w:cs="宋体"/>
                <w:b/>
                <w:kern w:val="0"/>
                <w:sz w:val="20"/>
                <w:szCs w:val="20"/>
              </w:rPr>
            </w:pPr>
            <w:r>
              <w:rPr>
                <w:rFonts w:ascii="宋体" w:hAnsi="宋体" w:cs="宋体" w:hint="eastAsia"/>
                <w:b/>
                <w:kern w:val="0"/>
                <w:sz w:val="20"/>
                <w:szCs w:val="20"/>
              </w:rPr>
              <w:t>10</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40" w:lineRule="exact"/>
              <w:jc w:val="center"/>
              <w:rPr>
                <w:rFonts w:ascii="宋体" w:hAnsi="宋体" w:cs="宋体"/>
                <w:b/>
                <w:kern w:val="0"/>
                <w:sz w:val="20"/>
                <w:szCs w:val="20"/>
              </w:rPr>
            </w:pPr>
            <w:r>
              <w:rPr>
                <w:rFonts w:ascii="宋体" w:hAnsi="宋体" w:cs="宋体" w:hint="eastAsia"/>
                <w:b/>
                <w:kern w:val="0"/>
                <w:sz w:val="20"/>
                <w:szCs w:val="20"/>
              </w:rPr>
              <w:t>7</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40" w:lineRule="exact"/>
              <w:jc w:val="center"/>
              <w:rPr>
                <w:rFonts w:ascii="宋体" w:hAnsi="宋体" w:cs="宋体"/>
                <w:b/>
                <w:kern w:val="0"/>
                <w:sz w:val="20"/>
                <w:szCs w:val="20"/>
              </w:rPr>
            </w:pPr>
            <w:r>
              <w:rPr>
                <w:rFonts w:ascii="宋体" w:hAnsi="宋体" w:cs="宋体" w:hint="eastAsia"/>
                <w:b/>
                <w:kern w:val="0"/>
                <w:sz w:val="20"/>
                <w:szCs w:val="20"/>
              </w:rPr>
              <w:t>3</w:t>
            </w:r>
          </w:p>
        </w:tc>
      </w:tr>
      <w:tr w:rsidR="006774CF">
        <w:trPr>
          <w:trHeight w:val="340"/>
          <w:jc w:val="center"/>
        </w:trPr>
        <w:tc>
          <w:tcPr>
            <w:tcW w:w="1906"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规划司</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742"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63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44"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b/>
                <w:kern w:val="0"/>
                <w:sz w:val="20"/>
                <w:szCs w:val="20"/>
              </w:rPr>
              <w:t>2</w:t>
            </w:r>
          </w:p>
        </w:tc>
        <w:tc>
          <w:tcPr>
            <w:tcW w:w="717"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b/>
                <w:kern w:val="0"/>
                <w:sz w:val="20"/>
                <w:szCs w:val="20"/>
              </w:rPr>
            </w:pPr>
            <w:r>
              <w:rPr>
                <w:rFonts w:ascii="宋体" w:hAnsi="宋体" w:cs="宋体" w:hint="eastAsia"/>
                <w:b/>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0</w:t>
            </w:r>
          </w:p>
        </w:tc>
      </w:tr>
      <w:tr w:rsidR="006774CF">
        <w:trPr>
          <w:trHeight w:val="340"/>
          <w:jc w:val="center"/>
        </w:trPr>
        <w:tc>
          <w:tcPr>
            <w:tcW w:w="1906"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节能与综合利用司</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742"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63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44"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b/>
                <w:kern w:val="0"/>
                <w:sz w:val="20"/>
                <w:szCs w:val="20"/>
              </w:rPr>
              <w:t>0</w:t>
            </w:r>
          </w:p>
        </w:tc>
        <w:tc>
          <w:tcPr>
            <w:tcW w:w="717"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b/>
                <w:kern w:val="0"/>
                <w:sz w:val="20"/>
                <w:szCs w:val="20"/>
              </w:rPr>
            </w:pPr>
            <w:r>
              <w:rPr>
                <w:rFonts w:ascii="宋体" w:hAnsi="宋体" w:cs="宋体" w:hint="eastAsia"/>
                <w:b/>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0</w:t>
            </w:r>
          </w:p>
        </w:tc>
      </w:tr>
      <w:tr w:rsidR="006774CF">
        <w:trPr>
          <w:trHeight w:val="340"/>
          <w:jc w:val="center"/>
        </w:trPr>
        <w:tc>
          <w:tcPr>
            <w:tcW w:w="1906"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装备工业司</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742"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航空</w:t>
            </w:r>
          </w:p>
        </w:tc>
        <w:tc>
          <w:tcPr>
            <w:tcW w:w="63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51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53</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1044"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33</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b/>
                <w:kern w:val="0"/>
                <w:sz w:val="20"/>
                <w:szCs w:val="20"/>
              </w:rPr>
              <w:t>25</w:t>
            </w:r>
          </w:p>
        </w:tc>
        <w:tc>
          <w:tcPr>
            <w:tcW w:w="717"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b/>
                <w:kern w:val="0"/>
                <w:sz w:val="20"/>
                <w:szCs w:val="20"/>
              </w:rPr>
            </w:pPr>
            <w:r>
              <w:rPr>
                <w:rFonts w:ascii="宋体" w:hAnsi="宋体" w:cs="宋体" w:hint="eastAsia"/>
                <w:b/>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0</w:t>
            </w:r>
          </w:p>
        </w:tc>
      </w:tr>
      <w:tr w:rsidR="006774CF">
        <w:trPr>
          <w:trHeight w:val="340"/>
          <w:jc w:val="center"/>
        </w:trPr>
        <w:tc>
          <w:tcPr>
            <w:tcW w:w="1906"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消费品工业司</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742"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63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51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42</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1044"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19</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b/>
                <w:kern w:val="0"/>
                <w:sz w:val="20"/>
                <w:szCs w:val="20"/>
              </w:rPr>
              <w:t>32</w:t>
            </w:r>
          </w:p>
        </w:tc>
        <w:tc>
          <w:tcPr>
            <w:tcW w:w="717"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b/>
                <w:kern w:val="0"/>
                <w:sz w:val="20"/>
                <w:szCs w:val="20"/>
              </w:rPr>
            </w:pPr>
            <w:r>
              <w:rPr>
                <w:rFonts w:ascii="宋体" w:hAnsi="宋体" w:cs="宋体" w:hint="eastAsia"/>
                <w:b/>
                <w:kern w:val="0"/>
                <w:sz w:val="20"/>
                <w:szCs w:val="20"/>
              </w:rPr>
              <w:t>2</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1</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1</w:t>
            </w:r>
          </w:p>
        </w:tc>
      </w:tr>
      <w:tr w:rsidR="006774CF">
        <w:trPr>
          <w:trHeight w:val="340"/>
          <w:jc w:val="center"/>
        </w:trPr>
        <w:tc>
          <w:tcPr>
            <w:tcW w:w="1906"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电子信息司</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23</w:t>
            </w:r>
          </w:p>
        </w:tc>
        <w:tc>
          <w:tcPr>
            <w:tcW w:w="742"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电子</w:t>
            </w:r>
          </w:p>
        </w:tc>
        <w:tc>
          <w:tcPr>
            <w:tcW w:w="63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23</w:t>
            </w:r>
          </w:p>
        </w:tc>
        <w:tc>
          <w:tcPr>
            <w:tcW w:w="51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23</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23</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44"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23</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b/>
                <w:kern w:val="0"/>
                <w:sz w:val="20"/>
                <w:szCs w:val="20"/>
              </w:rPr>
              <w:t>18</w:t>
            </w:r>
          </w:p>
        </w:tc>
        <w:tc>
          <w:tcPr>
            <w:tcW w:w="717"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b/>
                <w:kern w:val="0"/>
                <w:sz w:val="20"/>
                <w:szCs w:val="20"/>
              </w:rPr>
            </w:pPr>
            <w:r>
              <w:rPr>
                <w:rFonts w:ascii="宋体" w:hAnsi="宋体" w:cs="宋体" w:hint="eastAsia"/>
                <w:b/>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0</w:t>
            </w:r>
          </w:p>
        </w:tc>
      </w:tr>
      <w:tr w:rsidR="006774CF">
        <w:trPr>
          <w:trHeight w:val="340"/>
          <w:jc w:val="center"/>
        </w:trPr>
        <w:tc>
          <w:tcPr>
            <w:tcW w:w="1906"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信息通信发展司</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36</w:t>
            </w:r>
          </w:p>
        </w:tc>
        <w:tc>
          <w:tcPr>
            <w:tcW w:w="742"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63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36</w:t>
            </w:r>
          </w:p>
        </w:tc>
        <w:tc>
          <w:tcPr>
            <w:tcW w:w="51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3</w:t>
            </w:r>
            <w:r>
              <w:rPr>
                <w:rFonts w:ascii="宋体" w:hAnsi="宋体" w:cs="宋体" w:hint="eastAsia"/>
                <w:b/>
                <w:kern w:val="0"/>
                <w:sz w:val="20"/>
                <w:szCs w:val="20"/>
              </w:rPr>
              <w:t>5</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hint="eastAsia"/>
                <w:b/>
                <w:kern w:val="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3</w:t>
            </w:r>
            <w:r>
              <w:rPr>
                <w:rFonts w:ascii="宋体" w:hAnsi="宋体" w:cs="宋体" w:hint="eastAsia"/>
                <w:b/>
                <w:kern w:val="0"/>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1044"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36</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b/>
                <w:kern w:val="0"/>
                <w:sz w:val="20"/>
                <w:szCs w:val="20"/>
              </w:rPr>
              <w:t>13</w:t>
            </w:r>
          </w:p>
        </w:tc>
        <w:tc>
          <w:tcPr>
            <w:tcW w:w="717"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b/>
                <w:kern w:val="0"/>
                <w:sz w:val="20"/>
                <w:szCs w:val="20"/>
              </w:rPr>
            </w:pPr>
            <w:r>
              <w:rPr>
                <w:rFonts w:ascii="宋体" w:hAnsi="宋体" w:cs="宋体" w:hint="eastAsia"/>
                <w:b/>
                <w:kern w:val="0"/>
                <w:sz w:val="20"/>
                <w:szCs w:val="20"/>
              </w:rPr>
              <w:t>3</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3</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0</w:t>
            </w:r>
          </w:p>
        </w:tc>
      </w:tr>
      <w:tr w:rsidR="006774CF">
        <w:trPr>
          <w:trHeight w:val="340"/>
          <w:jc w:val="center"/>
        </w:trPr>
        <w:tc>
          <w:tcPr>
            <w:tcW w:w="1906"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信息通信管理局</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40</w:t>
            </w:r>
          </w:p>
        </w:tc>
        <w:tc>
          <w:tcPr>
            <w:tcW w:w="742"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63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40</w:t>
            </w:r>
          </w:p>
        </w:tc>
        <w:tc>
          <w:tcPr>
            <w:tcW w:w="51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40</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1044"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40</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b/>
                <w:kern w:val="0"/>
                <w:sz w:val="20"/>
                <w:szCs w:val="20"/>
              </w:rPr>
              <w:t>27</w:t>
            </w:r>
          </w:p>
        </w:tc>
        <w:tc>
          <w:tcPr>
            <w:tcW w:w="717"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b/>
                <w:kern w:val="0"/>
                <w:sz w:val="20"/>
                <w:szCs w:val="20"/>
              </w:rPr>
            </w:pPr>
            <w:r>
              <w:rPr>
                <w:rFonts w:ascii="宋体" w:hAnsi="宋体" w:cs="宋体" w:hint="eastAsia"/>
                <w:b/>
                <w:kern w:val="0"/>
                <w:sz w:val="20"/>
                <w:szCs w:val="20"/>
              </w:rPr>
              <w:t>5</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3</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2</w:t>
            </w:r>
          </w:p>
        </w:tc>
      </w:tr>
      <w:tr w:rsidR="006774CF">
        <w:trPr>
          <w:trHeight w:val="340"/>
          <w:jc w:val="center"/>
        </w:trPr>
        <w:tc>
          <w:tcPr>
            <w:tcW w:w="1906"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网络安全管理局</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742"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63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51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44"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b/>
                <w:kern w:val="0"/>
                <w:sz w:val="20"/>
                <w:szCs w:val="20"/>
              </w:rPr>
              <w:t>4</w:t>
            </w:r>
          </w:p>
        </w:tc>
        <w:tc>
          <w:tcPr>
            <w:tcW w:w="717"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b/>
                <w:kern w:val="0"/>
                <w:sz w:val="20"/>
                <w:szCs w:val="20"/>
              </w:rPr>
            </w:pPr>
            <w:r>
              <w:rPr>
                <w:rFonts w:ascii="宋体" w:hAnsi="宋体" w:cs="宋体" w:hint="eastAsia"/>
                <w:b/>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0</w:t>
            </w:r>
          </w:p>
        </w:tc>
      </w:tr>
      <w:tr w:rsidR="006774CF">
        <w:trPr>
          <w:trHeight w:val="340"/>
          <w:jc w:val="center"/>
        </w:trPr>
        <w:tc>
          <w:tcPr>
            <w:tcW w:w="1906"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无线电管理局</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742"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63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51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44"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b/>
                <w:kern w:val="0"/>
                <w:sz w:val="20"/>
                <w:szCs w:val="20"/>
              </w:rPr>
              <w:t>12</w:t>
            </w:r>
          </w:p>
        </w:tc>
        <w:tc>
          <w:tcPr>
            <w:tcW w:w="717"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b/>
                <w:kern w:val="0"/>
                <w:sz w:val="20"/>
                <w:szCs w:val="20"/>
              </w:rPr>
            </w:pPr>
            <w:r>
              <w:rPr>
                <w:rFonts w:ascii="宋体" w:hAnsi="宋体" w:cs="宋体" w:hint="eastAsia"/>
                <w:b/>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0</w:t>
            </w:r>
          </w:p>
        </w:tc>
      </w:tr>
      <w:tr w:rsidR="006774CF">
        <w:trPr>
          <w:trHeight w:val="340"/>
          <w:jc w:val="center"/>
        </w:trPr>
        <w:tc>
          <w:tcPr>
            <w:tcW w:w="1906"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地方经信委</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29</w:t>
            </w:r>
          </w:p>
        </w:tc>
        <w:tc>
          <w:tcPr>
            <w:tcW w:w="742"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安徽</w:t>
            </w:r>
          </w:p>
        </w:tc>
        <w:tc>
          <w:tcPr>
            <w:tcW w:w="63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51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44"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b/>
                <w:kern w:val="0"/>
                <w:sz w:val="20"/>
                <w:szCs w:val="20"/>
              </w:rPr>
              <w:t>14</w:t>
            </w:r>
          </w:p>
        </w:tc>
        <w:tc>
          <w:tcPr>
            <w:tcW w:w="717"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b/>
                <w:kern w:val="0"/>
                <w:sz w:val="20"/>
                <w:szCs w:val="20"/>
              </w:rPr>
            </w:pPr>
            <w:r>
              <w:rPr>
                <w:rFonts w:ascii="宋体" w:hAnsi="宋体" w:cs="宋体" w:hint="eastAsia"/>
                <w:b/>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0</w:t>
            </w:r>
          </w:p>
        </w:tc>
      </w:tr>
      <w:tr w:rsidR="006774CF">
        <w:trPr>
          <w:trHeight w:val="340"/>
          <w:jc w:val="center"/>
        </w:trPr>
        <w:tc>
          <w:tcPr>
            <w:tcW w:w="1906" w:type="dxa"/>
            <w:vMerge/>
            <w:tcBorders>
              <w:top w:val="single" w:sz="4" w:space="0" w:color="auto"/>
              <w:left w:val="single" w:sz="4" w:space="0" w:color="auto"/>
              <w:bottom w:val="single" w:sz="4" w:space="0" w:color="auto"/>
              <w:right w:val="single" w:sz="4" w:space="0" w:color="auto"/>
            </w:tcBorders>
            <w:vAlign w:val="center"/>
          </w:tcPr>
          <w:p w:rsidR="006774CF" w:rsidRDefault="006774CF">
            <w:pPr>
              <w:widowControl/>
              <w:spacing w:line="260" w:lineRule="exact"/>
              <w:jc w:val="center"/>
              <w:rPr>
                <w:rFonts w:ascii="宋体" w:hAnsi="宋体" w:cs="宋体"/>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774CF" w:rsidRDefault="006774CF">
            <w:pPr>
              <w:widowControl/>
              <w:spacing w:line="260" w:lineRule="exact"/>
              <w:jc w:val="center"/>
              <w:rPr>
                <w:rFonts w:ascii="宋体" w:hAnsi="宋体" w:cs="宋体"/>
                <w:kern w:val="0"/>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浙江</w:t>
            </w:r>
          </w:p>
        </w:tc>
        <w:tc>
          <w:tcPr>
            <w:tcW w:w="63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51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52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44"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661"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b/>
                <w:kern w:val="0"/>
                <w:sz w:val="20"/>
                <w:szCs w:val="20"/>
              </w:rPr>
              <w:t>9</w:t>
            </w:r>
          </w:p>
        </w:tc>
        <w:tc>
          <w:tcPr>
            <w:tcW w:w="717"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b/>
                <w:kern w:val="0"/>
                <w:sz w:val="20"/>
                <w:szCs w:val="20"/>
              </w:rPr>
            </w:pPr>
            <w:r>
              <w:rPr>
                <w:rFonts w:ascii="宋体" w:hAnsi="宋体" w:cs="宋体" w:hint="eastAsia"/>
                <w:b/>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6774CF" w:rsidRDefault="00023F21">
            <w:pPr>
              <w:spacing w:line="260" w:lineRule="exact"/>
              <w:jc w:val="center"/>
              <w:rPr>
                <w:rFonts w:ascii="宋体" w:hAnsi="宋体" w:cs="宋体"/>
                <w:kern w:val="0"/>
                <w:sz w:val="20"/>
                <w:szCs w:val="20"/>
              </w:rPr>
            </w:pPr>
            <w:r>
              <w:rPr>
                <w:rFonts w:ascii="宋体" w:hAnsi="宋体" w:cs="宋体" w:hint="eastAsia"/>
                <w:kern w:val="0"/>
                <w:sz w:val="20"/>
                <w:szCs w:val="20"/>
              </w:rPr>
              <w:t>0</w:t>
            </w:r>
          </w:p>
        </w:tc>
      </w:tr>
    </w:tbl>
    <w:p w:rsidR="006774CF" w:rsidRDefault="006774CF">
      <w:pPr>
        <w:spacing w:line="20" w:lineRule="auto"/>
        <w:jc w:val="center"/>
        <w:rPr>
          <w:rFonts w:ascii="黑体" w:eastAsia="黑体"/>
          <w:sz w:val="32"/>
        </w:rPr>
      </w:pPr>
    </w:p>
    <w:p w:rsidR="006774CF" w:rsidRDefault="00023F21">
      <w:pPr>
        <w:spacing w:line="20" w:lineRule="auto"/>
        <w:jc w:val="center"/>
        <w:rPr>
          <w:rFonts w:ascii="黑体" w:eastAsia="黑体"/>
          <w:sz w:val="48"/>
        </w:rPr>
      </w:pPr>
      <w:r>
        <w:rPr>
          <w:rFonts w:ascii="宋体" w:hAnsi="宋体"/>
          <w:sz w:val="20"/>
        </w:rPr>
        <w:br w:type="page"/>
      </w:r>
      <w:r>
        <w:rPr>
          <w:rFonts w:ascii="黑体" w:eastAsia="黑体" w:hint="eastAsia"/>
          <w:sz w:val="48"/>
        </w:rPr>
        <w:lastRenderedPageBreak/>
        <w:t>目</w:t>
      </w:r>
      <w:r>
        <w:rPr>
          <w:rFonts w:ascii="黑体" w:eastAsia="黑体" w:hint="eastAsia"/>
          <w:sz w:val="48"/>
        </w:rPr>
        <w:t xml:space="preserve">  </w:t>
      </w:r>
      <w:r>
        <w:rPr>
          <w:rFonts w:ascii="黑体" w:eastAsia="黑体" w:hint="eastAsia"/>
          <w:sz w:val="48"/>
        </w:rPr>
        <w:t>录</w:t>
      </w:r>
      <w:bookmarkStart w:id="1" w:name="A2"/>
      <w:bookmarkEnd w:id="1"/>
    </w:p>
    <w:p w:rsidR="006774CF" w:rsidRDefault="006774CF">
      <w:pPr>
        <w:spacing w:line="20" w:lineRule="auto"/>
        <w:jc w:val="center"/>
        <w:rPr>
          <w:rFonts w:ascii="宋体" w:hAnsi="宋体"/>
          <w:sz w:val="20"/>
        </w:rPr>
      </w:pPr>
    </w:p>
    <w:p w:rsidR="006774CF" w:rsidRDefault="006774CF">
      <w:pPr>
        <w:spacing w:line="20" w:lineRule="auto"/>
        <w:jc w:val="center"/>
        <w:rPr>
          <w:rFonts w:ascii="宋体" w:hAnsi="宋体"/>
          <w:sz w:val="20"/>
        </w:rPr>
        <w:sectPr w:rsidR="006774CF">
          <w:footerReference w:type="default" r:id="rId8"/>
          <w:pgSz w:w="16838" w:h="11906" w:orient="landscape"/>
          <w:pgMar w:top="873" w:right="663" w:bottom="873" w:left="1230" w:header="283" w:footer="425" w:gutter="0"/>
          <w:cols w:space="720"/>
          <w:titlePg/>
          <w:docGrid w:type="lines" w:linePitch="312"/>
        </w:sectPr>
      </w:pPr>
      <w:r>
        <w:rPr>
          <w:rFonts w:ascii="宋体" w:hAnsi="宋体"/>
          <w:sz w:val="20"/>
        </w:rPr>
        <w:fldChar w:fldCharType="begin"/>
      </w:r>
      <w:r w:rsidR="00023F21">
        <w:rPr>
          <w:rFonts w:ascii="宋体" w:hAnsi="宋体"/>
          <w:sz w:val="20"/>
        </w:rPr>
        <w:instrText xml:space="preserve"> INDEX \e "</w:instrText>
      </w:r>
      <w:r w:rsidR="00023F21">
        <w:rPr>
          <w:rFonts w:ascii="宋体" w:hAnsi="宋体"/>
          <w:sz w:val="20"/>
        </w:rPr>
        <w:tab/>
        <w:instrText xml:space="preserve">" \y \o "P" \c "1" \z "2052" </w:instrText>
      </w:r>
      <w:r>
        <w:rPr>
          <w:rFonts w:ascii="宋体" w:hAnsi="宋体"/>
          <w:sz w:val="20"/>
        </w:rPr>
        <w:fldChar w:fldCharType="separate"/>
      </w:r>
    </w:p>
    <w:p w:rsidR="006774CF" w:rsidRDefault="00023F21">
      <w:pPr>
        <w:pStyle w:val="1"/>
        <w:tabs>
          <w:tab w:val="right" w:leader="dot" w:pos="14935"/>
        </w:tabs>
        <w:rPr>
          <w:b/>
        </w:rPr>
      </w:pPr>
      <w:r>
        <w:rPr>
          <w:rFonts w:hint="eastAsia"/>
          <w:b/>
        </w:rPr>
        <w:lastRenderedPageBreak/>
        <w:t>化工行业</w:t>
      </w:r>
      <w:r>
        <w:rPr>
          <w:b/>
        </w:rPr>
        <w:tab/>
        <w:t>5</w:t>
      </w:r>
    </w:p>
    <w:p w:rsidR="006774CF" w:rsidRDefault="00023F21">
      <w:pPr>
        <w:pStyle w:val="1"/>
        <w:tabs>
          <w:tab w:val="right" w:leader="dot" w:pos="14935"/>
        </w:tabs>
        <w:ind w:firstLineChars="200" w:firstLine="420"/>
      </w:pPr>
      <w:r>
        <w:rPr>
          <w:rFonts w:hint="eastAsia"/>
        </w:rPr>
        <w:t>重点项目</w:t>
      </w:r>
      <w:r>
        <w:tab/>
        <w:t>5</w:t>
      </w:r>
    </w:p>
    <w:p w:rsidR="006774CF" w:rsidRDefault="00023F21">
      <w:pPr>
        <w:pStyle w:val="1"/>
        <w:tabs>
          <w:tab w:val="right" w:leader="dot" w:pos="14935"/>
        </w:tabs>
        <w:ind w:firstLineChars="200" w:firstLine="420"/>
      </w:pPr>
      <w:r>
        <w:rPr>
          <w:rFonts w:hint="eastAsia"/>
        </w:rPr>
        <w:t>一般项目</w:t>
      </w:r>
      <w:r>
        <w:tab/>
        <w:t>5</w:t>
      </w:r>
    </w:p>
    <w:p w:rsidR="006774CF" w:rsidRDefault="00023F21">
      <w:pPr>
        <w:pStyle w:val="1"/>
        <w:tabs>
          <w:tab w:val="right" w:leader="dot" w:pos="14935"/>
        </w:tabs>
        <w:rPr>
          <w:b/>
        </w:rPr>
      </w:pPr>
      <w:r>
        <w:rPr>
          <w:rFonts w:hint="eastAsia"/>
          <w:b/>
        </w:rPr>
        <w:t>航空行业</w:t>
      </w:r>
      <w:r>
        <w:rPr>
          <w:b/>
        </w:rPr>
        <w:tab/>
        <w:t>6</w:t>
      </w:r>
    </w:p>
    <w:p w:rsidR="006774CF" w:rsidRDefault="00023F21">
      <w:pPr>
        <w:pStyle w:val="1"/>
        <w:tabs>
          <w:tab w:val="right" w:leader="dot" w:pos="14935"/>
        </w:tabs>
        <w:ind w:firstLineChars="200" w:firstLine="420"/>
      </w:pPr>
      <w:r>
        <w:rPr>
          <w:rFonts w:hint="eastAsia"/>
        </w:rPr>
        <w:t>基础公益类项目</w:t>
      </w:r>
      <w:r>
        <w:tab/>
        <w:t>6</w:t>
      </w:r>
    </w:p>
    <w:p w:rsidR="006774CF" w:rsidRDefault="00023F21">
      <w:pPr>
        <w:pStyle w:val="1"/>
        <w:tabs>
          <w:tab w:val="right" w:leader="dot" w:pos="14935"/>
        </w:tabs>
        <w:ind w:firstLineChars="200" w:firstLine="420"/>
      </w:pPr>
      <w:r>
        <w:rPr>
          <w:rFonts w:hint="eastAsia"/>
        </w:rPr>
        <w:t>一般项目</w:t>
      </w:r>
      <w:r>
        <w:tab/>
        <w:t>12</w:t>
      </w:r>
    </w:p>
    <w:p w:rsidR="006774CF" w:rsidRDefault="00023F21">
      <w:pPr>
        <w:pStyle w:val="1"/>
        <w:tabs>
          <w:tab w:val="right" w:leader="dot" w:pos="14935"/>
        </w:tabs>
        <w:rPr>
          <w:b/>
        </w:rPr>
      </w:pPr>
      <w:r>
        <w:rPr>
          <w:rFonts w:hint="eastAsia"/>
          <w:b/>
        </w:rPr>
        <w:t>轻工行业</w:t>
      </w:r>
      <w:r>
        <w:rPr>
          <w:b/>
        </w:rPr>
        <w:tab/>
        <w:t>1</w:t>
      </w:r>
      <w:r>
        <w:rPr>
          <w:rFonts w:hint="eastAsia"/>
          <w:b/>
        </w:rPr>
        <w:t>5</w:t>
      </w:r>
    </w:p>
    <w:p w:rsidR="006774CF" w:rsidRDefault="00023F21">
      <w:pPr>
        <w:pStyle w:val="1"/>
        <w:tabs>
          <w:tab w:val="right" w:leader="dot" w:pos="14935"/>
        </w:tabs>
        <w:ind w:firstLineChars="200" w:firstLine="420"/>
      </w:pPr>
      <w:r>
        <w:rPr>
          <w:rFonts w:hint="eastAsia"/>
        </w:rPr>
        <w:t>重点项目</w:t>
      </w:r>
      <w:r>
        <w:tab/>
        <w:t>1</w:t>
      </w:r>
      <w:r>
        <w:rPr>
          <w:rFonts w:hint="eastAsia"/>
        </w:rPr>
        <w:t>5</w:t>
      </w:r>
    </w:p>
    <w:p w:rsidR="006774CF" w:rsidRDefault="00023F21">
      <w:pPr>
        <w:pStyle w:val="1"/>
        <w:tabs>
          <w:tab w:val="right" w:leader="dot" w:pos="14935"/>
        </w:tabs>
        <w:ind w:firstLineChars="200" w:firstLine="420"/>
      </w:pPr>
      <w:r>
        <w:rPr>
          <w:rFonts w:hint="eastAsia"/>
        </w:rPr>
        <w:t>基础公益类项目</w:t>
      </w:r>
      <w:r>
        <w:tab/>
        <w:t>1</w:t>
      </w:r>
      <w:r>
        <w:rPr>
          <w:rFonts w:hint="eastAsia"/>
        </w:rPr>
        <w:t>5</w:t>
      </w:r>
    </w:p>
    <w:p w:rsidR="006774CF" w:rsidRDefault="00023F21">
      <w:pPr>
        <w:pStyle w:val="1"/>
        <w:tabs>
          <w:tab w:val="right" w:leader="dot" w:pos="14935"/>
        </w:tabs>
        <w:ind w:firstLineChars="200" w:firstLine="420"/>
      </w:pPr>
      <w:r>
        <w:rPr>
          <w:rFonts w:hint="eastAsia"/>
        </w:rPr>
        <w:t>一般项目</w:t>
      </w:r>
      <w:r>
        <w:tab/>
        <w:t>1</w:t>
      </w:r>
      <w:r>
        <w:rPr>
          <w:rFonts w:hint="eastAsia"/>
        </w:rPr>
        <w:t>8</w:t>
      </w:r>
    </w:p>
    <w:p w:rsidR="006774CF" w:rsidRDefault="00023F21">
      <w:pPr>
        <w:pStyle w:val="1"/>
        <w:tabs>
          <w:tab w:val="right" w:leader="dot" w:pos="14935"/>
        </w:tabs>
        <w:rPr>
          <w:b/>
        </w:rPr>
      </w:pPr>
      <w:r>
        <w:rPr>
          <w:rFonts w:hint="eastAsia"/>
          <w:b/>
        </w:rPr>
        <w:t>电子行业</w:t>
      </w:r>
      <w:r>
        <w:rPr>
          <w:b/>
        </w:rPr>
        <w:tab/>
        <w:t>2</w:t>
      </w:r>
      <w:r>
        <w:rPr>
          <w:rFonts w:hint="eastAsia"/>
          <w:b/>
        </w:rPr>
        <w:t>4</w:t>
      </w:r>
    </w:p>
    <w:p w:rsidR="006774CF" w:rsidRDefault="00023F21">
      <w:pPr>
        <w:pStyle w:val="1"/>
        <w:tabs>
          <w:tab w:val="right" w:leader="dot" w:pos="14935"/>
        </w:tabs>
        <w:ind w:firstLineChars="200" w:firstLine="420"/>
      </w:pPr>
      <w:r>
        <w:rPr>
          <w:rFonts w:hint="eastAsia"/>
        </w:rPr>
        <w:t>重点项目</w:t>
      </w:r>
      <w:r>
        <w:tab/>
        <w:t>2</w:t>
      </w:r>
      <w:r>
        <w:rPr>
          <w:rFonts w:hint="eastAsia"/>
        </w:rPr>
        <w:t>4</w:t>
      </w:r>
    </w:p>
    <w:p w:rsidR="006774CF" w:rsidRDefault="00023F21">
      <w:pPr>
        <w:pStyle w:val="1"/>
        <w:tabs>
          <w:tab w:val="right" w:leader="dot" w:pos="14935"/>
        </w:tabs>
        <w:ind w:firstLineChars="200" w:firstLine="420"/>
      </w:pPr>
      <w:r>
        <w:rPr>
          <w:rFonts w:hint="eastAsia"/>
        </w:rPr>
        <w:t>基础公益类项目</w:t>
      </w:r>
      <w:r>
        <w:tab/>
        <w:t>2</w:t>
      </w:r>
      <w:r>
        <w:rPr>
          <w:rFonts w:hint="eastAsia"/>
        </w:rPr>
        <w:t>4</w:t>
      </w:r>
    </w:p>
    <w:p w:rsidR="006774CF" w:rsidRDefault="00023F21">
      <w:pPr>
        <w:pStyle w:val="1"/>
        <w:tabs>
          <w:tab w:val="right" w:leader="dot" w:pos="14935"/>
        </w:tabs>
        <w:ind w:firstLineChars="200" w:firstLine="420"/>
      </w:pPr>
      <w:r>
        <w:rPr>
          <w:rFonts w:hint="eastAsia"/>
        </w:rPr>
        <w:t>一般项目</w:t>
      </w:r>
      <w:r>
        <w:tab/>
        <w:t>2</w:t>
      </w:r>
      <w:r>
        <w:rPr>
          <w:rFonts w:hint="eastAsia"/>
        </w:rPr>
        <w:t>4</w:t>
      </w:r>
    </w:p>
    <w:p w:rsidR="006774CF" w:rsidRDefault="00023F21">
      <w:pPr>
        <w:pStyle w:val="1"/>
        <w:tabs>
          <w:tab w:val="right" w:leader="dot" w:pos="14935"/>
        </w:tabs>
        <w:rPr>
          <w:b/>
        </w:rPr>
      </w:pPr>
      <w:r>
        <w:rPr>
          <w:rFonts w:hint="eastAsia"/>
          <w:b/>
        </w:rPr>
        <w:t>通信行业</w:t>
      </w:r>
      <w:r>
        <w:rPr>
          <w:b/>
        </w:rPr>
        <w:tab/>
        <w:t>30</w:t>
      </w:r>
    </w:p>
    <w:p w:rsidR="006774CF" w:rsidRDefault="00023F21">
      <w:pPr>
        <w:pStyle w:val="1"/>
        <w:tabs>
          <w:tab w:val="right" w:leader="dot" w:pos="14935"/>
        </w:tabs>
        <w:ind w:firstLineChars="200" w:firstLine="420"/>
      </w:pPr>
      <w:r>
        <w:rPr>
          <w:rFonts w:hint="eastAsia"/>
        </w:rPr>
        <w:t>重点项目</w:t>
      </w:r>
      <w:r>
        <w:tab/>
      </w:r>
      <w:r>
        <w:rPr>
          <w:rFonts w:hint="eastAsia"/>
        </w:rPr>
        <w:t>29</w:t>
      </w:r>
    </w:p>
    <w:p w:rsidR="006774CF" w:rsidRDefault="00023F21">
      <w:pPr>
        <w:pStyle w:val="1"/>
        <w:tabs>
          <w:tab w:val="right" w:leader="dot" w:pos="14935"/>
        </w:tabs>
        <w:ind w:firstLineChars="200" w:firstLine="420"/>
      </w:pPr>
      <w:r>
        <w:rPr>
          <w:rFonts w:hint="eastAsia"/>
        </w:rPr>
        <w:t>基础公益类项目</w:t>
      </w:r>
      <w:r>
        <w:tab/>
      </w:r>
      <w:r>
        <w:rPr>
          <w:rFonts w:hint="eastAsia"/>
        </w:rPr>
        <w:t>39</w:t>
      </w:r>
    </w:p>
    <w:p w:rsidR="006774CF" w:rsidRDefault="00023F21">
      <w:pPr>
        <w:pStyle w:val="1"/>
        <w:tabs>
          <w:tab w:val="right" w:leader="dot" w:pos="14935"/>
        </w:tabs>
        <w:ind w:firstLineChars="200" w:firstLine="420"/>
      </w:pPr>
      <w:r>
        <w:rPr>
          <w:rFonts w:hint="eastAsia"/>
        </w:rPr>
        <w:t>一般项目</w:t>
      </w:r>
      <w:r>
        <w:tab/>
        <w:t>4</w:t>
      </w:r>
      <w:r>
        <w:rPr>
          <w:rFonts w:hint="eastAsia"/>
        </w:rPr>
        <w:t>0</w:t>
      </w:r>
    </w:p>
    <w:p w:rsidR="006774CF" w:rsidRDefault="00023F21">
      <w:pPr>
        <w:pStyle w:val="1"/>
        <w:tabs>
          <w:tab w:val="right" w:leader="dot" w:pos="14935"/>
        </w:tabs>
        <w:rPr>
          <w:b/>
        </w:rPr>
      </w:pPr>
      <w:r>
        <w:rPr>
          <w:rFonts w:hint="eastAsia"/>
          <w:b/>
        </w:rPr>
        <w:t>安徽经信委</w:t>
      </w:r>
      <w:r>
        <w:rPr>
          <w:b/>
        </w:rPr>
        <w:tab/>
        <w:t>5</w:t>
      </w:r>
      <w:r>
        <w:rPr>
          <w:rFonts w:hint="eastAsia"/>
          <w:b/>
        </w:rPr>
        <w:t>5</w:t>
      </w:r>
    </w:p>
    <w:p w:rsidR="006774CF" w:rsidRDefault="00023F21">
      <w:pPr>
        <w:pStyle w:val="1"/>
        <w:tabs>
          <w:tab w:val="right" w:leader="dot" w:pos="14935"/>
        </w:tabs>
        <w:ind w:firstLineChars="200" w:firstLine="420"/>
      </w:pPr>
      <w:r>
        <w:rPr>
          <w:rFonts w:hint="eastAsia"/>
        </w:rPr>
        <w:t>重点项目</w:t>
      </w:r>
      <w:r>
        <w:tab/>
        <w:t>5</w:t>
      </w:r>
      <w:r>
        <w:rPr>
          <w:rFonts w:hint="eastAsia"/>
        </w:rPr>
        <w:t>5</w:t>
      </w:r>
    </w:p>
    <w:p w:rsidR="006774CF" w:rsidRDefault="00023F21">
      <w:pPr>
        <w:pStyle w:val="1"/>
        <w:tabs>
          <w:tab w:val="right" w:leader="dot" w:pos="14935"/>
        </w:tabs>
        <w:ind w:firstLineChars="200" w:firstLine="420"/>
      </w:pPr>
      <w:r>
        <w:rPr>
          <w:rFonts w:hint="eastAsia"/>
        </w:rPr>
        <w:t>一般项目</w:t>
      </w:r>
      <w:r>
        <w:tab/>
        <w:t>5</w:t>
      </w:r>
      <w:r>
        <w:rPr>
          <w:rFonts w:hint="eastAsia"/>
        </w:rPr>
        <w:t>5</w:t>
      </w:r>
    </w:p>
    <w:p w:rsidR="006774CF" w:rsidRDefault="00023F21">
      <w:pPr>
        <w:pStyle w:val="1"/>
        <w:tabs>
          <w:tab w:val="right" w:leader="dot" w:pos="14935"/>
        </w:tabs>
        <w:rPr>
          <w:b/>
        </w:rPr>
      </w:pPr>
      <w:r>
        <w:rPr>
          <w:rFonts w:hint="eastAsia"/>
          <w:b/>
        </w:rPr>
        <w:t>浙江经信委</w:t>
      </w:r>
      <w:r>
        <w:rPr>
          <w:b/>
        </w:rPr>
        <w:tab/>
        <w:t>5</w:t>
      </w:r>
      <w:r>
        <w:rPr>
          <w:rFonts w:hint="eastAsia"/>
          <w:b/>
        </w:rPr>
        <w:t>7</w:t>
      </w:r>
    </w:p>
    <w:p w:rsidR="006774CF" w:rsidRDefault="00023F21">
      <w:pPr>
        <w:pStyle w:val="1"/>
        <w:tabs>
          <w:tab w:val="right" w:leader="dot" w:pos="14935"/>
        </w:tabs>
        <w:ind w:firstLineChars="200" w:firstLine="420"/>
      </w:pPr>
      <w:r>
        <w:rPr>
          <w:rFonts w:hint="eastAsia"/>
        </w:rPr>
        <w:t>一般项目</w:t>
      </w:r>
      <w:r>
        <w:tab/>
        <w:t>5</w:t>
      </w:r>
      <w:r>
        <w:rPr>
          <w:rFonts w:hint="eastAsia"/>
        </w:rPr>
        <w:t>7</w:t>
      </w:r>
    </w:p>
    <w:p w:rsidR="006774CF" w:rsidRDefault="00023F21">
      <w:pPr>
        <w:pStyle w:val="1"/>
        <w:tabs>
          <w:tab w:val="right" w:leader="dot" w:pos="14935"/>
        </w:tabs>
        <w:rPr>
          <w:b/>
        </w:rPr>
      </w:pPr>
      <w:r>
        <w:rPr>
          <w:rFonts w:hint="eastAsia"/>
          <w:b/>
        </w:rPr>
        <w:t>行业标准外文版项目</w:t>
      </w:r>
      <w:r>
        <w:rPr>
          <w:b/>
        </w:rPr>
        <w:tab/>
      </w:r>
      <w:r>
        <w:rPr>
          <w:rFonts w:hint="eastAsia"/>
          <w:b/>
        </w:rPr>
        <w:t>59</w:t>
      </w:r>
      <w:bookmarkStart w:id="2" w:name="_GoBack"/>
      <w:bookmarkEnd w:id="2"/>
    </w:p>
    <w:p w:rsidR="006774CF" w:rsidRDefault="006774CF">
      <w:pPr>
        <w:pStyle w:val="1"/>
        <w:tabs>
          <w:tab w:val="right" w:leader="dot" w:pos="14935"/>
        </w:tabs>
        <w:rPr>
          <w:b/>
        </w:rPr>
        <w:sectPr w:rsidR="006774CF">
          <w:type w:val="continuous"/>
          <w:pgSz w:w="16838" w:h="11906" w:orient="landscape"/>
          <w:pgMar w:top="873" w:right="663" w:bottom="873" w:left="1230" w:header="283" w:footer="425" w:gutter="0"/>
          <w:cols w:space="720"/>
          <w:titlePg/>
          <w:docGrid w:type="lines" w:linePitch="312"/>
        </w:sectPr>
      </w:pPr>
    </w:p>
    <w:p w:rsidR="006774CF" w:rsidRDefault="006774CF">
      <w:pPr>
        <w:spacing w:line="20" w:lineRule="auto"/>
        <w:jc w:val="center"/>
        <w:rPr>
          <w:rFonts w:ascii="宋体" w:hAnsi="宋体"/>
          <w:sz w:val="20"/>
        </w:rPr>
      </w:pPr>
      <w:r>
        <w:rPr>
          <w:rFonts w:ascii="宋体" w:hAnsi="宋体"/>
          <w:sz w:val="20"/>
        </w:rPr>
        <w:lastRenderedPageBreak/>
        <w:fldChar w:fldCharType="end"/>
      </w:r>
    </w:p>
    <w:p w:rsidR="006774CF" w:rsidRDefault="00023F2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1613"/>
        <w:gridCol w:w="1219"/>
        <w:gridCol w:w="2086"/>
        <w:gridCol w:w="619"/>
        <w:gridCol w:w="619"/>
        <w:gridCol w:w="1140"/>
        <w:gridCol w:w="1140"/>
        <w:gridCol w:w="619"/>
        <w:gridCol w:w="1219"/>
        <w:gridCol w:w="1692"/>
        <w:gridCol w:w="2019"/>
        <w:gridCol w:w="667"/>
      </w:tblGrid>
      <w:tr w:rsidR="006774CF">
        <w:trPr>
          <w:tblHeader/>
        </w:trPr>
        <w:tc>
          <w:tcPr>
            <w:tcW w:w="15161" w:type="dxa"/>
            <w:gridSpan w:val="13"/>
            <w:tcBorders>
              <w:top w:val="nil"/>
              <w:left w:val="nil"/>
              <w:bottom w:val="single" w:sz="4" w:space="0" w:color="auto"/>
              <w:right w:val="nil"/>
            </w:tcBorders>
          </w:tcPr>
          <w:p w:rsidR="006774CF" w:rsidRDefault="00023F2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年第一批行业标准项目计划表</w:t>
            </w:r>
          </w:p>
          <w:p w:rsidR="006774CF" w:rsidRDefault="00023F21">
            <w:pPr>
              <w:spacing w:line="20" w:lineRule="auto"/>
              <w:outlineLvl w:val="0"/>
              <w:rPr>
                <w:rFonts w:ascii="黑体" w:eastAsia="黑体" w:hAnsi="宋体"/>
                <w:sz w:val="32"/>
              </w:rPr>
            </w:pPr>
            <w:r>
              <w:rPr>
                <w:rFonts w:ascii="宋体" w:hAnsi="宋体"/>
                <w:sz w:val="20"/>
              </w:rPr>
              <w:t>化工行业</w:t>
            </w:r>
            <w:r w:rsidR="006774CF" w:rsidRPr="006774CF">
              <w:fldChar w:fldCharType="begin"/>
            </w:r>
            <w:r>
              <w:instrText xml:space="preserve"> XE "</w:instrText>
            </w:r>
            <w:r>
              <w:rPr>
                <w:rFonts w:hint="eastAsia"/>
              </w:rPr>
              <w:instrText>化工行业</w:instrText>
            </w:r>
            <w:r>
              <w:instrText xml:space="preserve">" \y "100010" </w:instrText>
            </w:r>
            <w:r w:rsidR="006774CF">
              <w:rPr>
                <w:rFonts w:ascii="黑体" w:eastAsia="黑体" w:hAnsi="宋体"/>
                <w:sz w:val="32"/>
              </w:rPr>
              <w:fldChar w:fldCharType="end"/>
            </w:r>
          </w:p>
        </w:tc>
      </w:tr>
      <w:tr w:rsidR="006774CF">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6774CF">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6774CF" w:rsidRDefault="00023F21">
            <w:pPr>
              <w:spacing w:line="20" w:lineRule="auto"/>
              <w:outlineLvl w:val="1"/>
              <w:rPr>
                <w:rFonts w:ascii="黑体" w:eastAsia="黑体" w:hAnsi="宋体"/>
                <w:sz w:val="32"/>
              </w:rPr>
            </w:pPr>
            <w:r>
              <w:rPr>
                <w:rFonts w:ascii="宋体" w:hAnsi="宋体"/>
                <w:sz w:val="20"/>
              </w:rPr>
              <w:t>重点项目</w:t>
            </w:r>
            <w:r w:rsidR="006774CF" w:rsidRPr="006774CF">
              <w:fldChar w:fldCharType="begin"/>
            </w:r>
            <w:r>
              <w:instrText xml:space="preserve"> XE "</w:instrText>
            </w:r>
            <w:r>
              <w:rPr>
                <w:rFonts w:hint="eastAsia"/>
              </w:rPr>
              <w:instrText>重点项目</w:instrText>
            </w:r>
            <w:r>
              <w:instrText>" y "100012"</w:instrText>
            </w:r>
            <w:r w:rsidR="006774CF">
              <w:rPr>
                <w:rFonts w:ascii="黑体" w:eastAsia="黑体" w:hAnsi="宋体"/>
                <w:sz w:val="32"/>
              </w:rPr>
              <w:fldChar w:fldCharType="end"/>
            </w: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9" w:history="1">
              <w:r w:rsidR="00023F21">
                <w:rPr>
                  <w:rFonts w:ascii="宋体" w:hAnsi="宋体"/>
                  <w:sz w:val="20"/>
                </w:rPr>
                <w:t>2018-0001T-HG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微生物法修复化工污染土壤技术规范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北京轩昂环保科技股份有限公司、北京有色金属研究总院、中国天辰工程有限公司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6774CF" w:rsidRDefault="00023F21">
            <w:pPr>
              <w:spacing w:line="20" w:lineRule="auto"/>
              <w:outlineLvl w:val="1"/>
              <w:rPr>
                <w:rFonts w:ascii="黑体" w:eastAsia="黑体" w:hAnsi="宋体"/>
                <w:sz w:val="32"/>
              </w:rPr>
            </w:pPr>
            <w:r>
              <w:rPr>
                <w:rFonts w:ascii="宋体" w:hAnsi="宋体"/>
                <w:sz w:val="20"/>
              </w:rPr>
              <w:t>一般项目</w:t>
            </w:r>
            <w:r w:rsidR="006774CF" w:rsidRPr="006774CF">
              <w:fldChar w:fldCharType="begin"/>
            </w:r>
            <w:r>
              <w:instrText xml:space="preserve"> XE "</w:instrText>
            </w:r>
            <w:r>
              <w:rPr>
                <w:rFonts w:hint="eastAsia"/>
              </w:rPr>
              <w:instrText>一般项目</w:instrText>
            </w:r>
            <w:r>
              <w:instrText>"</w:instrText>
            </w:r>
            <w:r>
              <w:instrText xml:space="preserve"> y "100016"</w:instrText>
            </w:r>
            <w:r w:rsidR="006774CF">
              <w:rPr>
                <w:rFonts w:ascii="黑体" w:eastAsia="黑体" w:hAnsi="宋体"/>
                <w:sz w:val="32"/>
              </w:rPr>
              <w:fldChar w:fldCharType="end"/>
            </w: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0" w:history="1">
              <w:r w:rsidR="00023F21">
                <w:rPr>
                  <w:rFonts w:ascii="宋体" w:hAnsi="宋体"/>
                  <w:sz w:val="20"/>
                </w:rPr>
                <w:t>2018-0002T-HG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工业建筑钢结构用水性防腐蚀涂料施工及验收规范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上海市闵行区腐蚀科学技术学会、上海建科检验有限公司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1" w:history="1">
              <w:r w:rsidR="00023F21">
                <w:rPr>
                  <w:rFonts w:ascii="宋体" w:hAnsi="宋体"/>
                  <w:sz w:val="20"/>
                </w:rPr>
                <w:t>2018-0003T-HG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化工浓盐水蒸发塘技术规范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北京轩昂环保科技股份有限公司、中国天辰工程有限公司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bl>
    <w:p w:rsidR="006774CF" w:rsidRDefault="006774CF">
      <w:pPr>
        <w:spacing w:line="20" w:lineRule="auto"/>
        <w:jc w:val="center"/>
        <w:rPr>
          <w:rFonts w:ascii="宋体" w:hAnsi="宋体"/>
          <w:sz w:val="20"/>
        </w:rPr>
      </w:pPr>
    </w:p>
    <w:p w:rsidR="006774CF" w:rsidRDefault="00023F2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1613"/>
        <w:gridCol w:w="1219"/>
        <w:gridCol w:w="2086"/>
        <w:gridCol w:w="619"/>
        <w:gridCol w:w="619"/>
        <w:gridCol w:w="1140"/>
        <w:gridCol w:w="1140"/>
        <w:gridCol w:w="619"/>
        <w:gridCol w:w="1219"/>
        <w:gridCol w:w="1692"/>
        <w:gridCol w:w="2019"/>
        <w:gridCol w:w="667"/>
      </w:tblGrid>
      <w:tr w:rsidR="006774CF">
        <w:trPr>
          <w:tblHeader/>
        </w:trPr>
        <w:tc>
          <w:tcPr>
            <w:tcW w:w="15161" w:type="dxa"/>
            <w:gridSpan w:val="13"/>
            <w:tcBorders>
              <w:top w:val="nil"/>
              <w:left w:val="nil"/>
              <w:bottom w:val="single" w:sz="4" w:space="0" w:color="auto"/>
              <w:right w:val="nil"/>
            </w:tcBorders>
          </w:tcPr>
          <w:p w:rsidR="006774CF" w:rsidRDefault="00023F2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年第一批行业标准项目计划表</w:t>
            </w:r>
          </w:p>
          <w:p w:rsidR="006774CF" w:rsidRDefault="00023F21">
            <w:pPr>
              <w:spacing w:line="20" w:lineRule="auto"/>
              <w:outlineLvl w:val="0"/>
              <w:rPr>
                <w:rFonts w:ascii="黑体" w:eastAsia="黑体" w:hAnsi="宋体"/>
                <w:sz w:val="32"/>
              </w:rPr>
            </w:pPr>
            <w:r>
              <w:rPr>
                <w:rFonts w:ascii="宋体" w:hAnsi="宋体"/>
                <w:sz w:val="20"/>
              </w:rPr>
              <w:t>航空行业</w:t>
            </w:r>
            <w:r w:rsidR="006774CF" w:rsidRPr="006774CF">
              <w:fldChar w:fldCharType="begin"/>
            </w:r>
            <w:r>
              <w:instrText xml:space="preserve"> XE "</w:instrText>
            </w:r>
            <w:r>
              <w:rPr>
                <w:rFonts w:hint="eastAsia"/>
              </w:rPr>
              <w:instrText>航空行业</w:instrText>
            </w:r>
            <w:r>
              <w:instrText xml:space="preserve">" \y "100020" </w:instrText>
            </w:r>
            <w:r w:rsidR="006774CF">
              <w:rPr>
                <w:rFonts w:ascii="黑体" w:eastAsia="黑体" w:hAnsi="宋体"/>
                <w:sz w:val="32"/>
              </w:rPr>
              <w:fldChar w:fldCharType="end"/>
            </w:r>
          </w:p>
        </w:tc>
      </w:tr>
      <w:tr w:rsidR="006774CF">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6774CF">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6774CF" w:rsidRDefault="00023F21">
            <w:pPr>
              <w:spacing w:line="20" w:lineRule="auto"/>
              <w:outlineLvl w:val="1"/>
              <w:rPr>
                <w:rFonts w:ascii="黑体" w:eastAsia="黑体" w:hAnsi="宋体"/>
                <w:sz w:val="32"/>
              </w:rPr>
            </w:pPr>
            <w:r>
              <w:rPr>
                <w:rFonts w:ascii="宋体" w:hAnsi="宋体"/>
                <w:sz w:val="20"/>
              </w:rPr>
              <w:t>基础公益类项目</w:t>
            </w:r>
            <w:r w:rsidR="006774CF" w:rsidRPr="006774CF">
              <w:fldChar w:fldCharType="begin"/>
            </w:r>
            <w:r>
              <w:instrText xml:space="preserve"> XE "</w:instrText>
            </w:r>
            <w:r>
              <w:rPr>
                <w:rFonts w:hint="eastAsia"/>
              </w:rPr>
              <w:instrText>基础公益类项目</w:instrText>
            </w:r>
            <w:r>
              <w:instrText>" y "100024"</w:instrText>
            </w:r>
            <w:r w:rsidR="006774CF">
              <w:rPr>
                <w:rFonts w:ascii="黑体" w:eastAsia="黑体" w:hAnsi="宋体"/>
                <w:sz w:val="32"/>
              </w:rPr>
              <w:fldChar w:fldCharType="end"/>
            </w: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2" w:history="1">
              <w:r w:rsidR="00023F21">
                <w:rPr>
                  <w:rFonts w:ascii="宋体" w:hAnsi="宋体"/>
                  <w:sz w:val="20"/>
                </w:rPr>
                <w:t>2018-0004T-HB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航空复合材料成型用隔离膜规范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上海飞机制造有限公司、上海沥高科技股份有限公司、中航复合材料有限责任公司、中航工业哈尔滨飞机工业集团有限责任公司、中国航发集团北京航空材料研究院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3" w:history="1">
              <w:r w:rsidR="00023F21">
                <w:rPr>
                  <w:rFonts w:ascii="宋体" w:hAnsi="宋体"/>
                  <w:sz w:val="20"/>
                </w:rPr>
                <w:t>2018-0005T-HB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航空复合材料成型用可剥布规范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上海飞机制造有限公司、上海沥高科技股份有限公司、中航复合材料有限责任公司、中航工业哈尔滨飞机工业集团有限责任公司、中国航发集团北京航空材料研究院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4" w:history="1">
              <w:r w:rsidR="00023F21">
                <w:rPr>
                  <w:rFonts w:ascii="宋体" w:hAnsi="宋体"/>
                  <w:sz w:val="20"/>
                </w:rPr>
                <w:t>2018-0006T-HB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航空复合材料成型用透气毡规范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上海飞机制造有限公司、上海沥高科技股份有限公司、中航复合材料有限责任公司、中航工业哈尔滨飞机工业集团有限责任公司、中国航发集团北京航空材料研究院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5" w:history="1">
              <w:r w:rsidR="00023F21">
                <w:rPr>
                  <w:rFonts w:ascii="宋体" w:hAnsi="宋体"/>
                  <w:sz w:val="20"/>
                </w:rPr>
                <w:t>2018-0007T-HB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航空复合材料成型用真空袋薄膜规范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上海飞机制造有限公司、上海沥高科技股份有限公司、中航复合材料有限责任公司、中航工业哈尔滨飞机工业集团有限责任公司、中国航发集团北京航空材料研究院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6" w:history="1">
              <w:r w:rsidR="00023F21">
                <w:rPr>
                  <w:rFonts w:ascii="宋体" w:hAnsi="宋体"/>
                  <w:sz w:val="20"/>
                </w:rPr>
                <w:t>2018-0008T-HB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民用飞机不可清洗滑油滤芯规范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中国航空工业第一一六厂、中国航空综合技术研究所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7" w:history="1">
              <w:r w:rsidR="00023F21">
                <w:rPr>
                  <w:rFonts w:ascii="宋体" w:hAnsi="宋体"/>
                  <w:sz w:val="20"/>
                </w:rPr>
                <w:t>2018-0009T-HB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民用飞机复合材料雷达罩电性能试验方法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中国航空工业集团公司济南特种结构研究所、中国航空综合技术研究所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8" w:history="1">
              <w:r w:rsidR="00023F21">
                <w:rPr>
                  <w:rFonts w:ascii="宋体" w:hAnsi="宋体"/>
                  <w:sz w:val="20"/>
                </w:rPr>
                <w:t>2018-0010T-HB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民用飞机复合材料雷达罩修理要求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中国航空工业集团公司济南特种结构研究所、中国航空综合技术研究所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9" w:history="1">
              <w:r w:rsidR="00023F21">
                <w:rPr>
                  <w:rFonts w:ascii="宋体" w:hAnsi="宋体"/>
                  <w:sz w:val="20"/>
                </w:rPr>
                <w:t>2018-0011T-HB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客户服务</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民用飞机工程技术服务文件编制及管理</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0" w:history="1">
              <w:r w:rsidR="00023F21">
                <w:rPr>
                  <w:rFonts w:ascii="宋体" w:hAnsi="宋体"/>
                  <w:sz w:val="20"/>
                </w:rPr>
                <w:t>2018-0012T-HB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客户服务</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民用飞机工程技术服务文件编制及管理</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4</w:t>
            </w:r>
            <w:r>
              <w:rPr>
                <w:rFonts w:ascii="宋体" w:hAnsi="宋体" w:cs="宋体"/>
                <w:kern w:val="0"/>
                <w:sz w:val="20"/>
                <w:szCs w:val="20"/>
              </w:rPr>
              <w:t>部分：机队技术活动报告</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1" w:history="1">
              <w:r w:rsidR="00023F21">
                <w:rPr>
                  <w:rFonts w:ascii="宋体" w:hAnsi="宋体"/>
                  <w:sz w:val="20"/>
                </w:rPr>
                <w:t>2018-0013T-HB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客户服务</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民用飞机工程技术服务文件编制及管理</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5</w:t>
            </w:r>
            <w:r>
              <w:rPr>
                <w:rFonts w:ascii="宋体" w:hAnsi="宋体" w:cs="宋体"/>
                <w:kern w:val="0"/>
                <w:sz w:val="20"/>
                <w:szCs w:val="20"/>
              </w:rPr>
              <w:t>部分：运营人信息通告</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2" w:history="1">
              <w:r w:rsidR="00023F21">
                <w:rPr>
                  <w:rFonts w:ascii="宋体" w:hAnsi="宋体"/>
                  <w:sz w:val="20"/>
                </w:rPr>
                <w:t>2018-0014T-HB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客户服务</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民用飞机工程技术服务文件编制及管理</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6</w:t>
            </w:r>
            <w:r>
              <w:rPr>
                <w:rFonts w:ascii="宋体" w:hAnsi="宋体" w:cs="宋体"/>
                <w:kern w:val="0"/>
                <w:sz w:val="20"/>
                <w:szCs w:val="20"/>
              </w:rPr>
              <w:t>部分：飞行运行通告</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3" w:history="1">
              <w:r w:rsidR="00023F21">
                <w:rPr>
                  <w:rFonts w:ascii="宋体" w:hAnsi="宋体"/>
                  <w:sz w:val="20"/>
                </w:rPr>
                <w:t>2018-0015T-HB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客户服务</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民用飞机工程技术服务文件编制及管理</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7</w:t>
            </w:r>
            <w:r>
              <w:rPr>
                <w:rFonts w:ascii="宋体" w:hAnsi="宋体" w:cs="宋体"/>
                <w:kern w:val="0"/>
                <w:sz w:val="20"/>
                <w:szCs w:val="20"/>
              </w:rPr>
              <w:t>部分：运行工程通告</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4" w:history="1">
              <w:r w:rsidR="00023F21">
                <w:rPr>
                  <w:rFonts w:ascii="宋体" w:hAnsi="宋体"/>
                  <w:sz w:val="20"/>
                </w:rPr>
                <w:t>2018-0016T-HB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客户服务</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民用飞机工程技术服务文件编制及管理</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8</w:t>
            </w:r>
            <w:r>
              <w:rPr>
                <w:rFonts w:ascii="宋体" w:hAnsi="宋体" w:cs="宋体"/>
                <w:kern w:val="0"/>
                <w:sz w:val="20"/>
                <w:szCs w:val="20"/>
              </w:rPr>
              <w:t>部分：飞行机组操作手册通告</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5" w:history="1">
              <w:r w:rsidR="00023F21">
                <w:rPr>
                  <w:rFonts w:ascii="宋体" w:hAnsi="宋体"/>
                  <w:sz w:val="20"/>
                </w:rPr>
                <w:t>2018-0017T-HB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民用飞机货舱衬垫火焰穿透试验方法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HB 7265-1996</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中国商用飞机有限责任公司上海飞机设计研究院、中国航发北京航空材料研究院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6" w:history="1">
              <w:r w:rsidR="00023F21">
                <w:rPr>
                  <w:rFonts w:ascii="宋体" w:hAnsi="宋体"/>
                  <w:sz w:val="20"/>
                </w:rPr>
                <w:t>2018-0018T-HB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民用飞机机舱内部非金属材料燃烧产生毒性气体测定方法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HB 7066-1994</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中国商用飞机有限责任公司上海飞机设计研究院、中国航发北京航空材料研究院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7" w:history="1">
              <w:r w:rsidR="00023F21">
                <w:rPr>
                  <w:rFonts w:ascii="宋体" w:hAnsi="宋体"/>
                  <w:sz w:val="20"/>
                </w:rPr>
                <w:t>2018-0019T-HB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民用飞机机舱内部非金属材料热释放速率试验方法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HB 7399-1996</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中国商用飞机有限责任公司上海飞机设计研究院、中国航发北京航空材料研究院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8" w:history="1">
              <w:r w:rsidR="00023F21">
                <w:rPr>
                  <w:rFonts w:ascii="宋体" w:hAnsi="宋体"/>
                  <w:sz w:val="20"/>
                </w:rPr>
                <w:t>2018-0020T-HB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民用飞机机舱内部隔音</w:t>
            </w:r>
            <w:r>
              <w:rPr>
                <w:rFonts w:ascii="宋体" w:hAnsi="宋体" w:cs="宋体"/>
                <w:kern w:val="0"/>
                <w:sz w:val="20"/>
                <w:szCs w:val="20"/>
              </w:rPr>
              <w:t>/</w:t>
            </w:r>
            <w:r>
              <w:rPr>
                <w:rFonts w:ascii="宋体" w:hAnsi="宋体" w:cs="宋体"/>
                <w:kern w:val="0"/>
                <w:sz w:val="20"/>
                <w:szCs w:val="20"/>
              </w:rPr>
              <w:t>隔热材料火焰蔓延试验方法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中国商用飞机有限责任公司上海飞机设计研究院、中国航发北京航空材料研究院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9" w:history="1">
              <w:r w:rsidR="00023F21">
                <w:rPr>
                  <w:rFonts w:ascii="宋体" w:hAnsi="宋体"/>
                  <w:sz w:val="20"/>
                </w:rPr>
                <w:t>2018-0021T-HB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民用飞机机舱内部隔音</w:t>
            </w:r>
            <w:r>
              <w:rPr>
                <w:rFonts w:ascii="宋体" w:hAnsi="宋体" w:cs="宋体"/>
                <w:kern w:val="0"/>
                <w:sz w:val="20"/>
                <w:szCs w:val="20"/>
              </w:rPr>
              <w:t>/</w:t>
            </w:r>
            <w:r>
              <w:rPr>
                <w:rFonts w:ascii="宋体" w:hAnsi="宋体" w:cs="宋体"/>
                <w:kern w:val="0"/>
                <w:sz w:val="20"/>
                <w:szCs w:val="20"/>
              </w:rPr>
              <w:t>隔热材料抗火焰烧穿性能试验方法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中国商用飞机有限责任公司上海飞机设计研究院、中国航发北京航空材料研究院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30" w:history="1">
              <w:r w:rsidR="00023F21">
                <w:rPr>
                  <w:rFonts w:ascii="宋体" w:hAnsi="宋体"/>
                  <w:sz w:val="20"/>
                </w:rPr>
                <w:t>2018-0022T-HB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民用飞机机载电子硬件设计要求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中国航空综合技术研究所、北京航空航天大学</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31" w:history="1">
              <w:r w:rsidR="00023F21">
                <w:rPr>
                  <w:rFonts w:ascii="宋体" w:hAnsi="宋体"/>
                  <w:sz w:val="20"/>
                </w:rPr>
                <w:t>2018-0023T-HB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民用飞机数据处理要求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中国航空综合技术研究所、中国航空工业集团公司第六三一研究所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32" w:history="1">
              <w:r w:rsidR="00023F21">
                <w:rPr>
                  <w:rFonts w:ascii="宋体" w:hAnsi="宋体"/>
                  <w:sz w:val="20"/>
                </w:rPr>
                <w:t>2018-0024T-HB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民用飞机维修性工作通用要求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33" w:history="1">
              <w:r w:rsidR="00023F21">
                <w:rPr>
                  <w:rFonts w:ascii="宋体" w:hAnsi="宋体"/>
                  <w:sz w:val="20"/>
                </w:rPr>
                <w:t>2018-0025T-HB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民用飞机座椅垫可燃性试验方法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HB 7263-1995</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中国商用飞机有限责任公司上海飞机设计研究院、中国航发北京航空材料研究院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34" w:history="1">
              <w:r w:rsidR="00023F21">
                <w:rPr>
                  <w:rFonts w:ascii="宋体" w:hAnsi="宋体"/>
                  <w:sz w:val="20"/>
                </w:rPr>
                <w:t>2018-0026T-HB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飞行试验</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民用运输类飞机试飞风险科目</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中国飞行试验研究院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35" w:history="1">
              <w:r w:rsidR="00023F21">
                <w:rPr>
                  <w:rFonts w:ascii="宋体" w:hAnsi="宋体"/>
                  <w:sz w:val="20"/>
                </w:rPr>
                <w:t>2018-0027T-HB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民用直升机复合材料夹层结构镶嵌件连接强度试验方法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中国航空综合技术研究所、中国直升机设计研究所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36" w:history="1">
              <w:r w:rsidR="00023F21">
                <w:rPr>
                  <w:rFonts w:ascii="宋体" w:hAnsi="宋体"/>
                  <w:sz w:val="20"/>
                </w:rPr>
                <w:t>2018-0028T-HB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民用直升机设计单位基本条件及评价方法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中国航空综合技术研究所、中航直升机有限责任公司、重庆通用航空产业集团公司、中国直升机设计研究所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37" w:history="1">
              <w:r w:rsidR="00023F21">
                <w:rPr>
                  <w:rFonts w:ascii="宋体" w:hAnsi="宋体"/>
                  <w:sz w:val="20"/>
                </w:rPr>
                <w:t>2018-0029T-HB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民用直升机生产单位基本条件及评价方法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中国航空综合技术研究所、昌河飞机工业（集团）有限责任公司、重庆通用航空产业集团有限公司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38" w:history="1">
              <w:r w:rsidR="00023F21">
                <w:rPr>
                  <w:rFonts w:ascii="宋体" w:hAnsi="宋体"/>
                  <w:sz w:val="20"/>
                </w:rPr>
                <w:t>2018-0030T-HB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钛合金化学成分光谱分析方法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15</w:t>
            </w:r>
            <w:r>
              <w:rPr>
                <w:rFonts w:ascii="宋体" w:hAnsi="宋体" w:cs="宋体"/>
                <w:kern w:val="0"/>
                <w:sz w:val="20"/>
                <w:szCs w:val="20"/>
              </w:rPr>
              <w:t>部分：电感耦合等离子体原子发射光谱法测定钨、铌、钽、镍含量</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中国航发北京航空材料研究院、中国航发沈阳黎明航空发动机有限责任公司、中国航发动力股份有限公司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39" w:history="1">
              <w:r w:rsidR="00023F21">
                <w:rPr>
                  <w:rFonts w:ascii="宋体" w:hAnsi="宋体"/>
                  <w:sz w:val="20"/>
                </w:rPr>
                <w:t>2018-0031T-HB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钛合金化学成分光谱分析方法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16</w:t>
            </w:r>
            <w:r>
              <w:rPr>
                <w:rFonts w:ascii="宋体" w:hAnsi="宋体" w:cs="宋体"/>
                <w:kern w:val="0"/>
                <w:sz w:val="20"/>
                <w:szCs w:val="20"/>
              </w:rPr>
              <w:t>部分：电感耦合等离子体原子发射光谱法测定铂、钯含量</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中国航发北京航空材料研究院、中国航发沈阳黎明航空发动机有限责任公司、中国航发动力股份有限公司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40" w:history="1">
              <w:r w:rsidR="00023F21">
                <w:rPr>
                  <w:rFonts w:ascii="宋体" w:hAnsi="宋体"/>
                  <w:sz w:val="20"/>
                </w:rPr>
                <w:t>2018-0032T-HB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钛合金化学成分光谱分析方法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17</w:t>
            </w:r>
            <w:r>
              <w:rPr>
                <w:rFonts w:ascii="宋体" w:hAnsi="宋体" w:cs="宋体"/>
                <w:kern w:val="0"/>
                <w:sz w:val="20"/>
                <w:szCs w:val="20"/>
              </w:rPr>
              <w:t>部分：电感耦合等离子体原子发射光谱法测定硼含量</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中国航发北京航空材料研究院、中国航发沈阳黎明航空发动机有限责任公司、中国航发动力股份有限公司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41" w:history="1">
              <w:r w:rsidR="00023F21">
                <w:rPr>
                  <w:rFonts w:ascii="宋体" w:hAnsi="宋体"/>
                  <w:sz w:val="20"/>
                </w:rPr>
                <w:t>2018-0033T-HB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钛合金化学成分光谱分析方法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18</w:t>
            </w:r>
            <w:r>
              <w:rPr>
                <w:rFonts w:ascii="宋体" w:hAnsi="宋体" w:cs="宋体"/>
                <w:kern w:val="0"/>
                <w:sz w:val="20"/>
                <w:szCs w:val="20"/>
              </w:rPr>
              <w:t>部分：电感耦合等离子体原子发射光谱法测定锂、铅含量</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中国航发北京航空材料研究院、中国航发沈阳黎明航空发动机有限责任公司、中国航发动力股份有限公司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42" w:history="1">
              <w:r w:rsidR="00023F21">
                <w:rPr>
                  <w:rFonts w:ascii="宋体" w:hAnsi="宋体"/>
                  <w:sz w:val="20"/>
                </w:rPr>
                <w:t>2018-0034T-HB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旋翼飞行器水面漂浮特性模型试验方法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中国特种飞行器研究所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43" w:history="1">
              <w:r w:rsidR="00023F21">
                <w:rPr>
                  <w:rFonts w:ascii="宋体" w:hAnsi="宋体"/>
                  <w:sz w:val="20"/>
                </w:rPr>
                <w:t>2018-0035T-HB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旋翼飞行器水上迫降模型试验方法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中国特种飞行器研究所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44" w:history="1">
              <w:r w:rsidR="00023F21">
                <w:rPr>
                  <w:rFonts w:ascii="宋体" w:hAnsi="宋体"/>
                  <w:sz w:val="20"/>
                </w:rPr>
                <w:t>2018-0036T-HB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运输类飞机重量与平衡设计要求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HB/Z 324-1998</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中国航空工业集团公司西安飞机设计研究所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6774CF" w:rsidRDefault="00023F21">
            <w:pPr>
              <w:spacing w:line="20" w:lineRule="auto"/>
              <w:outlineLvl w:val="1"/>
              <w:rPr>
                <w:rFonts w:ascii="黑体" w:eastAsia="黑体" w:hAnsi="宋体"/>
                <w:sz w:val="32"/>
              </w:rPr>
            </w:pPr>
            <w:r>
              <w:rPr>
                <w:rFonts w:ascii="宋体" w:hAnsi="宋体"/>
                <w:sz w:val="20"/>
              </w:rPr>
              <w:t>一般项目</w:t>
            </w:r>
            <w:r w:rsidR="006774CF" w:rsidRPr="006774CF">
              <w:fldChar w:fldCharType="begin"/>
            </w:r>
            <w:r>
              <w:instrText xml:space="preserve"> XE "</w:instrText>
            </w:r>
            <w:r>
              <w:rPr>
                <w:rFonts w:hint="eastAsia"/>
              </w:rPr>
              <w:instrText>一般项目</w:instrText>
            </w:r>
            <w:r>
              <w:instrText>" y "100026"</w:instrText>
            </w:r>
            <w:r w:rsidR="006774CF">
              <w:rPr>
                <w:rFonts w:ascii="黑体" w:eastAsia="黑体" w:hAnsi="宋体"/>
                <w:sz w:val="32"/>
              </w:rPr>
              <w:fldChar w:fldCharType="end"/>
            </w: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45" w:history="1">
              <w:r w:rsidR="00023F21">
                <w:rPr>
                  <w:rFonts w:ascii="宋体" w:hAnsi="宋体"/>
                  <w:sz w:val="20"/>
                </w:rPr>
                <w:t>2018-0037T-HB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w:t>
            </w:r>
            <w:r>
              <w:rPr>
                <w:rFonts w:ascii="宋体" w:hAnsi="宋体" w:cs="宋体"/>
                <w:kern w:val="0"/>
                <w:sz w:val="20"/>
                <w:szCs w:val="20"/>
              </w:rPr>
              <w:t>400Hz</w:t>
            </w:r>
            <w:r>
              <w:rPr>
                <w:rFonts w:ascii="宋体" w:hAnsi="宋体" w:cs="宋体"/>
                <w:kern w:val="0"/>
                <w:sz w:val="20"/>
                <w:szCs w:val="20"/>
              </w:rPr>
              <w:t>交流主发电系统通用要求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中国航空综合技术研究所、陕西航空电气有限责任公司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46" w:history="1">
              <w:r w:rsidR="00023F21">
                <w:rPr>
                  <w:rFonts w:ascii="宋体" w:hAnsi="宋体"/>
                  <w:sz w:val="20"/>
                </w:rPr>
                <w:t>2018-0038T-HB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民用飞机变频交流发电系统通用要求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中国航空综合技术研究所、陕西航空电气有限责任公司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47" w:history="1">
              <w:r w:rsidR="00023F21">
                <w:rPr>
                  <w:rFonts w:ascii="宋体" w:hAnsi="宋体"/>
                  <w:sz w:val="20"/>
                </w:rPr>
                <w:t>2018-0039T-HB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民用飞机操控面板组件通用技术要求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上海航空电器有限公司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48" w:history="1">
              <w:r w:rsidR="00023F21">
                <w:rPr>
                  <w:rFonts w:ascii="宋体" w:hAnsi="宋体"/>
                  <w:sz w:val="20"/>
                </w:rPr>
                <w:t>2018-0040T-HB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民用飞机冲压空气涡轮驱动的应急交流发电系统通用要求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中国航空综合技术研究所、陕西航空电气有限责任公司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49" w:history="1">
              <w:r w:rsidR="00023F21">
                <w:rPr>
                  <w:rFonts w:ascii="宋体" w:hAnsi="宋体"/>
                  <w:sz w:val="20"/>
                </w:rPr>
                <w:t>2018-0041T-HB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民用飞机电源频率变换器通用规范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中国航空综合技术研究所、贵阳航空电机有限公司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50" w:history="1">
              <w:r w:rsidR="00023F21">
                <w:rPr>
                  <w:rFonts w:ascii="宋体" w:hAnsi="宋体"/>
                  <w:sz w:val="20"/>
                </w:rPr>
                <w:t>2018-0042T-HB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民用飞机复合材料雷达罩结构设计通用要求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中国航空工业集团公司济南特种结构研究所、中国航空综合技术研究所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51" w:history="1">
              <w:r w:rsidR="00023F21">
                <w:rPr>
                  <w:rFonts w:ascii="宋体" w:hAnsi="宋体"/>
                  <w:sz w:val="20"/>
                </w:rPr>
                <w:t>2018-0043T-HB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民用飞机机载系统和设备软件设计要求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中国航空综合技术研究所、中国航空无线电电子研究所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52" w:history="1">
              <w:r w:rsidR="00023F21">
                <w:rPr>
                  <w:rFonts w:ascii="宋体" w:hAnsi="宋体"/>
                  <w:sz w:val="20"/>
                </w:rPr>
                <w:t>2018-0044T-HB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民用飞机机载医疗供氧设备规范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合肥江航飞机装备有限公司、中国航空综合技术研究所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53" w:history="1">
              <w:r w:rsidR="00023F21">
                <w:rPr>
                  <w:rFonts w:ascii="宋体" w:hAnsi="宋体"/>
                  <w:sz w:val="20"/>
                </w:rPr>
                <w:t>2018-0045T-HB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民用飞机结构广布疲劳损伤试验通用要求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中国航空综合技术研究所、中国飞机强度研究所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54" w:history="1">
              <w:r w:rsidR="00023F21">
                <w:rPr>
                  <w:rFonts w:ascii="宋体" w:hAnsi="宋体"/>
                  <w:sz w:val="20"/>
                </w:rPr>
                <w:t>2018-0046T-HB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民用飞机结构试验应变、位移测量通用要求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中国航空综合技术研究所、中国飞机强度研究所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55" w:history="1">
              <w:r w:rsidR="00023F21">
                <w:rPr>
                  <w:rFonts w:ascii="宋体" w:hAnsi="宋体"/>
                  <w:sz w:val="20"/>
                </w:rPr>
                <w:t>2018-0047T-HB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民用飞机结构适坠性试验通用要求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中国航空综合技术研究所、中国飞机强度研究所、中国商用飞机有限责任公司上海飞机设计研究院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56" w:history="1">
              <w:r w:rsidR="00023F21">
                <w:rPr>
                  <w:rFonts w:ascii="宋体" w:hAnsi="宋体"/>
                  <w:sz w:val="20"/>
                </w:rPr>
                <w:t>2018-0048T-HB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民用飞机结构外来物损伤试验通用要求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中国航空综合技术研究所、中国飞机强度研究所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57" w:history="1">
              <w:r w:rsidR="00023F21">
                <w:rPr>
                  <w:rFonts w:ascii="宋体" w:hAnsi="宋体"/>
                  <w:sz w:val="20"/>
                </w:rPr>
                <w:t>2018-0049T-HB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民用飞机燃油单向阀</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中国航空工业第一一六厂、中国航空综合技术研究所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58" w:history="1">
              <w:r w:rsidR="00023F21">
                <w:rPr>
                  <w:rFonts w:ascii="宋体" w:hAnsi="宋体"/>
                  <w:sz w:val="20"/>
                </w:rPr>
                <w:t>2018-0050T-HB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民用飞机刹车防滑系统通用要求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中国航空工业集团公司西安飞机设计研究所、西安航空制动有限公司、中国航空综合技术研究所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59" w:history="1">
              <w:r w:rsidR="00023F21">
                <w:rPr>
                  <w:rFonts w:ascii="宋体" w:hAnsi="宋体"/>
                  <w:sz w:val="20"/>
                </w:rPr>
                <w:t>2018-0051T-HB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民用飞机声疲劳试验要求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中国航空综合技术研究所、中国飞机强度研究所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60" w:history="1">
              <w:r w:rsidR="00023F21">
                <w:rPr>
                  <w:rFonts w:ascii="宋体" w:hAnsi="宋体"/>
                  <w:sz w:val="20"/>
                </w:rPr>
                <w:t>2018-0052T-HB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民用飞机失速告警系统规范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太原航空仪表有限公司、中国航空综合技术研究所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61" w:history="1">
              <w:r w:rsidR="00023F21">
                <w:rPr>
                  <w:rFonts w:ascii="宋体" w:hAnsi="宋体"/>
                  <w:sz w:val="20"/>
                </w:rPr>
                <w:t>2018-0053T-HB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民用飞机试飞用基准空速管规范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太原航空仪表有限公司、中国航空综合技术研究所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62" w:history="1">
              <w:r w:rsidR="00023F21">
                <w:rPr>
                  <w:rFonts w:ascii="宋体" w:hAnsi="宋体"/>
                  <w:sz w:val="20"/>
                </w:rPr>
                <w:t>2018-0054T-HB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民用飞机压差式受感器规范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太原航空仪表有限公司、中国航空综合技术研究所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63" w:history="1">
              <w:r w:rsidR="00023F21">
                <w:rPr>
                  <w:rFonts w:ascii="宋体" w:hAnsi="宋体"/>
                  <w:sz w:val="20"/>
                </w:rPr>
                <w:t>2018-0055T-HB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民用飞机照明设备安装通用要求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中国航空综合技术研究所、中国商用飞机有限责任公司上海飞机设计研究院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64" w:history="1">
              <w:r w:rsidR="00023F21">
                <w:rPr>
                  <w:rFonts w:ascii="宋体" w:hAnsi="宋体"/>
                  <w:sz w:val="20"/>
                </w:rPr>
                <w:t>2018-0056T-HB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民用飞机总、静压受感器要求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太原航空仪表有限公司、中国航空综合技术研究所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65" w:history="1">
              <w:r w:rsidR="00023F21">
                <w:rPr>
                  <w:rFonts w:ascii="宋体" w:hAnsi="宋体"/>
                  <w:sz w:val="20"/>
                </w:rPr>
                <w:t>2018-0057T-HB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民用运输类飞机乘员救生包设计要求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航宇救生装备有限公司、中国商用飞机有限责任公司、中国航空综合技术研究所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66" w:history="1">
              <w:r w:rsidR="00023F21">
                <w:rPr>
                  <w:rFonts w:ascii="宋体" w:hAnsi="宋体"/>
                  <w:sz w:val="20"/>
                </w:rPr>
                <w:t>2018-0058T-HB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民用直升机复合材料机体结构典型组件试验要求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中国航空综合技术研究所、中国直升机设计研究所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67" w:history="1">
              <w:r w:rsidR="00023F21">
                <w:rPr>
                  <w:rFonts w:ascii="宋体" w:hAnsi="宋体"/>
                  <w:sz w:val="20"/>
                </w:rPr>
                <w:t>2018-0059T-HB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民用直升机复合材料机体结构设计要求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中国航空综合技术研究所、中国直升机设计研究所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68" w:history="1">
              <w:r w:rsidR="00023F21">
                <w:rPr>
                  <w:rFonts w:ascii="宋体" w:hAnsi="宋体"/>
                  <w:sz w:val="20"/>
                </w:rPr>
                <w:t>2018-0060T-HB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民用直升机复合材料机体结构制造与验收要求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中国航空综合技术研究所、中国直升机设计研究所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69" w:history="1">
              <w:r w:rsidR="00023F21">
                <w:rPr>
                  <w:rFonts w:ascii="宋体" w:hAnsi="宋体"/>
                  <w:sz w:val="20"/>
                </w:rPr>
                <w:t>2018-0061T-HB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飞行试验</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系留气球升空试验通用要求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中国特种飞行器研究所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bl>
    <w:p w:rsidR="006774CF" w:rsidRDefault="006774CF">
      <w:pPr>
        <w:spacing w:line="20" w:lineRule="auto"/>
        <w:jc w:val="center"/>
        <w:rPr>
          <w:rFonts w:ascii="宋体" w:hAnsi="宋体"/>
          <w:sz w:val="20"/>
        </w:rPr>
      </w:pPr>
    </w:p>
    <w:p w:rsidR="006774CF" w:rsidRDefault="00023F21">
      <w:pPr>
        <w:spacing w:line="20" w:lineRule="auto"/>
        <w:jc w:val="center"/>
        <w:rPr>
          <w:rFonts w:ascii="宋体" w:hAnsi="宋体"/>
          <w:sz w:val="20"/>
        </w:rPr>
      </w:pPr>
      <w:r>
        <w:rPr>
          <w:rFonts w:ascii="宋体" w:hAnsi="宋体"/>
          <w:sz w:val="20"/>
        </w:rPr>
        <w:lastRenderedPageBreak/>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1613"/>
        <w:gridCol w:w="1219"/>
        <w:gridCol w:w="2086"/>
        <w:gridCol w:w="619"/>
        <w:gridCol w:w="619"/>
        <w:gridCol w:w="1140"/>
        <w:gridCol w:w="1140"/>
        <w:gridCol w:w="619"/>
        <w:gridCol w:w="1219"/>
        <w:gridCol w:w="1692"/>
        <w:gridCol w:w="2019"/>
        <w:gridCol w:w="667"/>
      </w:tblGrid>
      <w:tr w:rsidR="006774CF">
        <w:trPr>
          <w:tblHeader/>
        </w:trPr>
        <w:tc>
          <w:tcPr>
            <w:tcW w:w="15161" w:type="dxa"/>
            <w:gridSpan w:val="13"/>
            <w:tcBorders>
              <w:top w:val="nil"/>
              <w:left w:val="nil"/>
              <w:bottom w:val="single" w:sz="4" w:space="0" w:color="auto"/>
              <w:right w:val="nil"/>
            </w:tcBorders>
          </w:tcPr>
          <w:p w:rsidR="006774CF" w:rsidRDefault="00023F2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年第一批行业标准项目计划表</w:t>
            </w:r>
          </w:p>
          <w:p w:rsidR="006774CF" w:rsidRDefault="00023F21">
            <w:pPr>
              <w:spacing w:line="20" w:lineRule="auto"/>
              <w:outlineLvl w:val="0"/>
              <w:rPr>
                <w:rFonts w:ascii="黑体" w:eastAsia="黑体" w:hAnsi="宋体"/>
                <w:sz w:val="32"/>
              </w:rPr>
            </w:pPr>
            <w:r>
              <w:rPr>
                <w:rFonts w:ascii="宋体" w:hAnsi="宋体"/>
                <w:sz w:val="20"/>
              </w:rPr>
              <w:t>轻工行业</w:t>
            </w:r>
            <w:r w:rsidR="006774CF" w:rsidRPr="006774CF">
              <w:fldChar w:fldCharType="begin"/>
            </w:r>
            <w:r>
              <w:instrText xml:space="preserve"> XE "</w:instrText>
            </w:r>
            <w:r>
              <w:rPr>
                <w:rFonts w:hint="eastAsia"/>
              </w:rPr>
              <w:instrText>轻工行业</w:instrText>
            </w:r>
            <w:r>
              <w:instrText xml:space="preserve">" \y "100030" </w:instrText>
            </w:r>
            <w:r w:rsidR="006774CF">
              <w:rPr>
                <w:rFonts w:ascii="黑体" w:eastAsia="黑体" w:hAnsi="宋体"/>
                <w:sz w:val="32"/>
              </w:rPr>
              <w:fldChar w:fldCharType="end"/>
            </w:r>
          </w:p>
        </w:tc>
      </w:tr>
      <w:tr w:rsidR="006774CF">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6774CF">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6774CF" w:rsidRDefault="00023F21">
            <w:pPr>
              <w:spacing w:line="20" w:lineRule="auto"/>
              <w:outlineLvl w:val="1"/>
              <w:rPr>
                <w:rFonts w:ascii="黑体" w:eastAsia="黑体" w:hAnsi="宋体"/>
                <w:sz w:val="32"/>
              </w:rPr>
            </w:pPr>
            <w:r>
              <w:rPr>
                <w:rFonts w:ascii="宋体" w:hAnsi="宋体"/>
                <w:sz w:val="20"/>
              </w:rPr>
              <w:t>重点项目</w:t>
            </w:r>
            <w:r w:rsidR="006774CF" w:rsidRPr="006774CF">
              <w:fldChar w:fldCharType="begin"/>
            </w:r>
            <w:r>
              <w:instrText xml:space="preserve"> XE "</w:instrText>
            </w:r>
            <w:r>
              <w:rPr>
                <w:rFonts w:hint="eastAsia"/>
              </w:rPr>
              <w:instrText>重点项目</w:instrText>
            </w:r>
            <w:r>
              <w:instrText>" y "100032"</w:instrText>
            </w:r>
            <w:r w:rsidR="006774CF">
              <w:rPr>
                <w:rFonts w:ascii="黑体" w:eastAsia="黑体" w:hAnsi="宋体"/>
                <w:sz w:val="32"/>
              </w:rPr>
              <w:fldChar w:fldCharType="end"/>
            </w: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70" w:history="1">
              <w:r w:rsidR="00023F21">
                <w:rPr>
                  <w:rFonts w:ascii="宋体" w:hAnsi="宋体"/>
                  <w:sz w:val="20"/>
                </w:rPr>
                <w:t>2018-0062T-QB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轻工机械</w:t>
            </w:r>
            <w:r>
              <w:rPr>
                <w:rFonts w:ascii="宋体" w:hAnsi="宋体" w:cs="宋体"/>
                <w:kern w:val="0"/>
                <w:sz w:val="20"/>
                <w:szCs w:val="20"/>
              </w:rPr>
              <w:t>-</w:t>
            </w:r>
            <w:r>
              <w:rPr>
                <w:rFonts w:ascii="宋体" w:hAnsi="宋体" w:cs="宋体"/>
                <w:kern w:val="0"/>
                <w:sz w:val="20"/>
                <w:szCs w:val="20"/>
              </w:rPr>
              <w:t>制酒饮料机械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糠醛蒸馏塔</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全国轻工机械标准化技术委员会制酒饮料机械分技术委员会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肥城金塔机械有限公司、广州机械设计研究所等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71" w:history="1">
              <w:r w:rsidR="00023F21">
                <w:rPr>
                  <w:rFonts w:ascii="宋体" w:hAnsi="宋体"/>
                  <w:sz w:val="20"/>
                </w:rPr>
                <w:t>2018-0063T-QB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食品工业</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方便菜肴</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食品行业生产力促进中心和中国食品工业（集团）公司等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72" w:history="1">
              <w:r w:rsidR="00023F21">
                <w:rPr>
                  <w:rFonts w:ascii="宋体" w:hAnsi="宋体"/>
                  <w:sz w:val="20"/>
                </w:rPr>
                <w:t>2018-0064T-QB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食品工业</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生湿面制品</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食品行业生产力促进中心和中国食品工业（集团）公司等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73" w:history="1">
              <w:r w:rsidR="00023F21">
                <w:rPr>
                  <w:rFonts w:ascii="宋体" w:hAnsi="宋体"/>
                  <w:sz w:val="20"/>
                </w:rPr>
                <w:t>2018-0065T-QB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食品工业</w:t>
            </w:r>
            <w:r>
              <w:rPr>
                <w:rFonts w:ascii="宋体" w:hAnsi="宋体" w:cs="宋体"/>
                <w:kern w:val="0"/>
                <w:sz w:val="20"/>
                <w:szCs w:val="20"/>
              </w:rPr>
              <w:t>-</w:t>
            </w:r>
            <w:r>
              <w:rPr>
                <w:rFonts w:ascii="宋体" w:hAnsi="宋体" w:cs="宋体"/>
                <w:kern w:val="0"/>
                <w:sz w:val="20"/>
                <w:szCs w:val="20"/>
              </w:rPr>
              <w:t>工业发酵</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磷脂酰丝氨酸</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全国食品工业标准化技术委员会工业发酵分技术委员会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南通励成生物工程有限公司、中国食品发酵工业研究院、江南大学、陕西源邦生物技术有限公司等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74" w:history="1">
              <w:r w:rsidR="00023F21">
                <w:rPr>
                  <w:rFonts w:ascii="宋体" w:hAnsi="宋体"/>
                  <w:sz w:val="20"/>
                </w:rPr>
                <w:t>2018-0066T-QB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特殊膳食</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叶黄素酯</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全国特殊膳食标准化技术委员会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中国食品发酵工业研究院、晨光生物科技集团股份有限公司、开鲁县昶辉生物技术有限责任公司、西安岳达生物科技股份有限公司、巴斯夫（中国）有限公司等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75" w:history="1">
              <w:r w:rsidR="00023F21">
                <w:rPr>
                  <w:rFonts w:ascii="宋体" w:hAnsi="宋体"/>
                  <w:sz w:val="20"/>
                </w:rPr>
                <w:t>2018-0067T-QB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五金制品</w:t>
            </w:r>
            <w:r>
              <w:rPr>
                <w:rFonts w:ascii="宋体" w:hAnsi="宋体" w:cs="宋体"/>
                <w:kern w:val="0"/>
                <w:sz w:val="20"/>
                <w:szCs w:val="20"/>
              </w:rPr>
              <w:t>-</w:t>
            </w:r>
            <w:r>
              <w:rPr>
                <w:rFonts w:ascii="宋体" w:hAnsi="宋体" w:cs="宋体"/>
                <w:kern w:val="0"/>
                <w:sz w:val="20"/>
                <w:szCs w:val="20"/>
              </w:rPr>
              <w:t>日用五金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日用金属美容工具通用技术要求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全国五金制品标准化技术委员会日用五金分技术委员会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阳江市金恒达化妆工具有限公司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76" w:history="1">
              <w:r w:rsidR="00023F21">
                <w:rPr>
                  <w:rFonts w:ascii="宋体" w:hAnsi="宋体"/>
                  <w:sz w:val="20"/>
                </w:rPr>
                <w:t>2018-0068T-QB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照明电器</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教室照明灯具</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全国照明电器标准化技术委员会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上海时代之光照明电器检测有限公司等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6774CF" w:rsidRDefault="00023F21">
            <w:pPr>
              <w:spacing w:line="20" w:lineRule="auto"/>
              <w:outlineLvl w:val="1"/>
              <w:rPr>
                <w:rFonts w:ascii="黑体" w:eastAsia="黑体" w:hAnsi="宋体"/>
                <w:sz w:val="32"/>
              </w:rPr>
            </w:pPr>
            <w:r>
              <w:rPr>
                <w:rFonts w:ascii="宋体" w:hAnsi="宋体"/>
                <w:sz w:val="20"/>
              </w:rPr>
              <w:t>基础公益类项目</w:t>
            </w:r>
            <w:r w:rsidR="006774CF" w:rsidRPr="006774CF">
              <w:fldChar w:fldCharType="begin"/>
            </w:r>
            <w:r>
              <w:instrText xml:space="preserve"> XE "</w:instrText>
            </w:r>
            <w:r>
              <w:rPr>
                <w:rFonts w:hint="eastAsia"/>
              </w:rPr>
              <w:instrText>基础公益类项目</w:instrText>
            </w:r>
            <w:r>
              <w:instrText>" y "100034"</w:instrText>
            </w:r>
            <w:r w:rsidR="006774CF">
              <w:rPr>
                <w:rFonts w:ascii="黑体" w:eastAsia="黑体" w:hAnsi="宋体"/>
                <w:sz w:val="32"/>
              </w:rPr>
              <w:fldChar w:fldCharType="end"/>
            </w: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77" w:history="1">
              <w:r w:rsidR="00023F21">
                <w:rPr>
                  <w:rFonts w:ascii="宋体" w:hAnsi="宋体"/>
                  <w:sz w:val="20"/>
                </w:rPr>
                <w:t>2018-0069T-QB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硼硅玻璃窑炉余热回收再利用技术要求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全国玻璃仪器标准化技术委员会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山东省药用玻璃股份有限公司、承德华富玻璃技术工程有限公司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78" w:history="1">
              <w:r w:rsidR="00023F21">
                <w:rPr>
                  <w:rFonts w:ascii="宋体" w:hAnsi="宋体"/>
                  <w:sz w:val="20"/>
                </w:rPr>
                <w:t>2018-0070T-QB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石英玻璃制造等离子熔制工业循环水余热再利用技术规范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全国玻璃仪器标准化技术委员会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久智光电子材料科技有限公司、国家轻工业玻璃产品质量监督检测中心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79" w:history="1">
              <w:r w:rsidR="00023F21">
                <w:rPr>
                  <w:rFonts w:ascii="宋体" w:hAnsi="宋体"/>
                  <w:sz w:val="20"/>
                </w:rPr>
                <w:t>2018-0071T-QB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口腔护理用品</w:t>
            </w:r>
            <w:r>
              <w:rPr>
                <w:rFonts w:ascii="宋体" w:hAnsi="宋体" w:cs="宋体"/>
                <w:kern w:val="0"/>
                <w:sz w:val="20"/>
                <w:szCs w:val="20"/>
              </w:rPr>
              <w:t>-</w:t>
            </w:r>
            <w:r>
              <w:rPr>
                <w:rFonts w:ascii="宋体" w:hAnsi="宋体" w:cs="宋体"/>
                <w:kern w:val="0"/>
                <w:sz w:val="20"/>
                <w:szCs w:val="20"/>
              </w:rPr>
              <w:t>牙膏</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口腔清洁护理用品</w:t>
            </w:r>
            <w:r>
              <w:rPr>
                <w:rFonts w:ascii="宋体" w:hAnsi="宋体" w:cs="宋体"/>
                <w:kern w:val="0"/>
                <w:sz w:val="20"/>
                <w:szCs w:val="20"/>
              </w:rPr>
              <w:t xml:space="preserve"> </w:t>
            </w:r>
            <w:r>
              <w:rPr>
                <w:rFonts w:ascii="宋体" w:hAnsi="宋体" w:cs="宋体"/>
                <w:kern w:val="0"/>
                <w:sz w:val="20"/>
                <w:szCs w:val="20"/>
              </w:rPr>
              <w:t>牙膏和漱口水中酸可溶性锌的检测</w:t>
            </w:r>
            <w:r>
              <w:rPr>
                <w:rFonts w:ascii="宋体" w:hAnsi="宋体" w:cs="宋体"/>
                <w:kern w:val="0"/>
                <w:sz w:val="20"/>
                <w:szCs w:val="20"/>
              </w:rPr>
              <w:t xml:space="preserve"> </w:t>
            </w:r>
            <w:r>
              <w:rPr>
                <w:rFonts w:ascii="宋体" w:hAnsi="宋体" w:cs="宋体"/>
                <w:kern w:val="0"/>
                <w:sz w:val="20"/>
                <w:szCs w:val="20"/>
              </w:rPr>
              <w:t>原子吸收分光光度法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好来化工（中山）有限公司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80" w:history="1">
              <w:r w:rsidR="00023F21">
                <w:rPr>
                  <w:rFonts w:ascii="宋体" w:hAnsi="宋体"/>
                  <w:sz w:val="20"/>
                </w:rPr>
                <w:t>2018-0072T-QB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口腔护理用品</w:t>
            </w:r>
            <w:r>
              <w:rPr>
                <w:rFonts w:ascii="宋体" w:hAnsi="宋体" w:cs="宋体"/>
                <w:kern w:val="0"/>
                <w:sz w:val="20"/>
                <w:szCs w:val="20"/>
              </w:rPr>
              <w:t>-</w:t>
            </w:r>
            <w:r>
              <w:rPr>
                <w:rFonts w:ascii="宋体" w:hAnsi="宋体" w:cs="宋体"/>
                <w:kern w:val="0"/>
                <w:sz w:val="20"/>
                <w:szCs w:val="20"/>
              </w:rPr>
              <w:t>牙膏</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口腔清洁护理用品</w:t>
            </w:r>
            <w:r>
              <w:rPr>
                <w:rFonts w:ascii="宋体" w:hAnsi="宋体" w:cs="宋体"/>
                <w:kern w:val="0"/>
                <w:sz w:val="20"/>
                <w:szCs w:val="20"/>
              </w:rPr>
              <w:t xml:space="preserve"> </w:t>
            </w:r>
            <w:r>
              <w:rPr>
                <w:rFonts w:ascii="宋体" w:hAnsi="宋体" w:cs="宋体"/>
                <w:kern w:val="0"/>
                <w:sz w:val="20"/>
                <w:szCs w:val="20"/>
              </w:rPr>
              <w:t>牙膏中</w:t>
            </w:r>
            <w:r>
              <w:rPr>
                <w:rFonts w:ascii="宋体" w:hAnsi="宋体" w:cs="宋体"/>
                <w:kern w:val="0"/>
                <w:sz w:val="20"/>
                <w:szCs w:val="20"/>
              </w:rPr>
              <w:t>3-</w:t>
            </w:r>
            <w:r>
              <w:rPr>
                <w:rFonts w:ascii="宋体" w:hAnsi="宋体" w:cs="宋体"/>
                <w:kern w:val="0"/>
                <w:sz w:val="20"/>
                <w:szCs w:val="20"/>
              </w:rPr>
              <w:t>甲基</w:t>
            </w:r>
            <w:r>
              <w:rPr>
                <w:rFonts w:ascii="宋体" w:hAnsi="宋体" w:cs="宋体"/>
                <w:kern w:val="0"/>
                <w:sz w:val="20"/>
                <w:szCs w:val="20"/>
              </w:rPr>
              <w:t>-4-</w:t>
            </w:r>
            <w:r>
              <w:rPr>
                <w:rFonts w:ascii="宋体" w:hAnsi="宋体" w:cs="宋体"/>
                <w:kern w:val="0"/>
                <w:sz w:val="20"/>
                <w:szCs w:val="20"/>
              </w:rPr>
              <w:t>异丙基苯酚含量的测定</w:t>
            </w:r>
            <w:r>
              <w:rPr>
                <w:rFonts w:ascii="宋体" w:hAnsi="宋体" w:cs="宋体"/>
                <w:kern w:val="0"/>
                <w:sz w:val="20"/>
                <w:szCs w:val="20"/>
              </w:rPr>
              <w:t xml:space="preserve"> </w:t>
            </w:r>
            <w:r>
              <w:rPr>
                <w:rFonts w:ascii="宋体" w:hAnsi="宋体" w:cs="宋体"/>
                <w:kern w:val="0"/>
                <w:sz w:val="20"/>
                <w:szCs w:val="20"/>
              </w:rPr>
              <w:t>高效液相色谱法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上海美加净日化有限公司、广州薇美姿实业有限公司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81" w:history="1">
              <w:r w:rsidR="00023F21">
                <w:rPr>
                  <w:rFonts w:ascii="宋体" w:hAnsi="宋体"/>
                  <w:sz w:val="20"/>
                </w:rPr>
                <w:t>2018-0073T-QB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口腔护理用品</w:t>
            </w:r>
            <w:r>
              <w:rPr>
                <w:rFonts w:ascii="宋体" w:hAnsi="宋体" w:cs="宋体"/>
                <w:kern w:val="0"/>
                <w:sz w:val="20"/>
                <w:szCs w:val="20"/>
              </w:rPr>
              <w:t>-</w:t>
            </w:r>
            <w:r>
              <w:rPr>
                <w:rFonts w:ascii="宋体" w:hAnsi="宋体" w:cs="宋体"/>
                <w:kern w:val="0"/>
                <w:sz w:val="20"/>
                <w:szCs w:val="20"/>
              </w:rPr>
              <w:t>牙膏</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口腔清洁护理用品</w:t>
            </w:r>
            <w:r>
              <w:rPr>
                <w:rFonts w:ascii="宋体" w:hAnsi="宋体" w:cs="宋体"/>
                <w:kern w:val="0"/>
                <w:sz w:val="20"/>
                <w:szCs w:val="20"/>
              </w:rPr>
              <w:t xml:space="preserve"> </w:t>
            </w:r>
            <w:r>
              <w:rPr>
                <w:rFonts w:ascii="宋体" w:hAnsi="宋体" w:cs="宋体"/>
                <w:kern w:val="0"/>
                <w:sz w:val="20"/>
                <w:szCs w:val="20"/>
              </w:rPr>
              <w:t>牙膏中苯甲酸、水杨酸、山梨酸和苯氧乙醇含量的测定高效液相色谱法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苏州市金茂日用化学品有限公司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82" w:history="1">
              <w:r w:rsidR="00023F21">
                <w:rPr>
                  <w:rFonts w:ascii="宋体" w:hAnsi="宋体"/>
                  <w:sz w:val="20"/>
                </w:rPr>
                <w:t>2018-0074T-QB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口腔护理用品</w:t>
            </w:r>
            <w:r>
              <w:rPr>
                <w:rFonts w:ascii="宋体" w:hAnsi="宋体" w:cs="宋体"/>
                <w:kern w:val="0"/>
                <w:sz w:val="20"/>
                <w:szCs w:val="20"/>
              </w:rPr>
              <w:t>-</w:t>
            </w:r>
            <w:r>
              <w:rPr>
                <w:rFonts w:ascii="宋体" w:hAnsi="宋体" w:cs="宋体"/>
                <w:kern w:val="0"/>
                <w:sz w:val="20"/>
                <w:szCs w:val="20"/>
              </w:rPr>
              <w:t>牙膏</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口腔清洁护理用品</w:t>
            </w:r>
            <w:r>
              <w:rPr>
                <w:rFonts w:ascii="宋体" w:hAnsi="宋体" w:cs="宋体"/>
                <w:kern w:val="0"/>
                <w:sz w:val="20"/>
                <w:szCs w:val="20"/>
              </w:rPr>
              <w:t xml:space="preserve"> </w:t>
            </w:r>
            <w:r>
              <w:rPr>
                <w:rFonts w:ascii="宋体" w:hAnsi="宋体" w:cs="宋体"/>
                <w:kern w:val="0"/>
                <w:sz w:val="20"/>
                <w:szCs w:val="20"/>
              </w:rPr>
              <w:t>牙膏中苯扎氯铵含量的测定</w:t>
            </w:r>
            <w:r>
              <w:rPr>
                <w:rFonts w:ascii="宋体" w:hAnsi="宋体" w:cs="宋体"/>
                <w:kern w:val="0"/>
                <w:sz w:val="20"/>
                <w:szCs w:val="20"/>
              </w:rPr>
              <w:t xml:space="preserve"> </w:t>
            </w:r>
            <w:r>
              <w:rPr>
                <w:rFonts w:ascii="宋体" w:hAnsi="宋体" w:cs="宋体"/>
                <w:kern w:val="0"/>
                <w:sz w:val="20"/>
                <w:szCs w:val="20"/>
              </w:rPr>
              <w:t>高效液相色谱法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重庆登康口腔护理用品股份有限公司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83" w:history="1">
              <w:r w:rsidR="00023F21">
                <w:rPr>
                  <w:rFonts w:ascii="宋体" w:hAnsi="宋体"/>
                  <w:sz w:val="20"/>
                </w:rPr>
                <w:t>2018-0075T-QB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口腔护理用品</w:t>
            </w:r>
            <w:r>
              <w:rPr>
                <w:rFonts w:ascii="宋体" w:hAnsi="宋体" w:cs="宋体"/>
                <w:kern w:val="0"/>
                <w:sz w:val="20"/>
                <w:szCs w:val="20"/>
              </w:rPr>
              <w:t>-</w:t>
            </w:r>
            <w:r>
              <w:rPr>
                <w:rFonts w:ascii="宋体" w:hAnsi="宋体" w:cs="宋体"/>
                <w:kern w:val="0"/>
                <w:sz w:val="20"/>
                <w:szCs w:val="20"/>
              </w:rPr>
              <w:t>牙膏</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口腔清洁护理用品</w:t>
            </w:r>
            <w:r>
              <w:rPr>
                <w:rFonts w:ascii="宋体" w:hAnsi="宋体" w:cs="宋体"/>
                <w:kern w:val="0"/>
                <w:sz w:val="20"/>
                <w:szCs w:val="20"/>
              </w:rPr>
              <w:t xml:space="preserve"> </w:t>
            </w:r>
            <w:r>
              <w:rPr>
                <w:rFonts w:ascii="宋体" w:hAnsi="宋体" w:cs="宋体"/>
                <w:kern w:val="0"/>
                <w:sz w:val="20"/>
                <w:szCs w:val="20"/>
              </w:rPr>
              <w:t>牙膏中赤藓糖醇含量的测定</w:t>
            </w:r>
            <w:r>
              <w:rPr>
                <w:rFonts w:ascii="宋体" w:hAnsi="宋体" w:cs="宋体"/>
                <w:kern w:val="0"/>
                <w:sz w:val="20"/>
                <w:szCs w:val="20"/>
              </w:rPr>
              <w:t xml:space="preserve"> </w:t>
            </w:r>
            <w:r>
              <w:rPr>
                <w:rFonts w:ascii="宋体" w:hAnsi="宋体" w:cs="宋体"/>
                <w:kern w:val="0"/>
                <w:sz w:val="20"/>
                <w:szCs w:val="20"/>
              </w:rPr>
              <w:t>高效液相色谱法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上海美加净日化有限公司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84" w:history="1">
              <w:r w:rsidR="00023F21">
                <w:rPr>
                  <w:rFonts w:ascii="宋体" w:hAnsi="宋体"/>
                  <w:sz w:val="20"/>
                </w:rPr>
                <w:t>2018-0076T-QB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口腔护理用品</w:t>
            </w:r>
            <w:r>
              <w:rPr>
                <w:rFonts w:ascii="宋体" w:hAnsi="宋体" w:cs="宋体"/>
                <w:kern w:val="0"/>
                <w:sz w:val="20"/>
                <w:szCs w:val="20"/>
              </w:rPr>
              <w:t>-</w:t>
            </w:r>
            <w:r>
              <w:rPr>
                <w:rFonts w:ascii="宋体" w:hAnsi="宋体" w:cs="宋体"/>
                <w:kern w:val="0"/>
                <w:sz w:val="20"/>
                <w:szCs w:val="20"/>
              </w:rPr>
              <w:t>牙膏</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口腔清洁护理用品</w:t>
            </w:r>
            <w:r>
              <w:rPr>
                <w:rFonts w:ascii="宋体" w:hAnsi="宋体" w:cs="宋体"/>
                <w:kern w:val="0"/>
                <w:sz w:val="20"/>
                <w:szCs w:val="20"/>
              </w:rPr>
              <w:t xml:space="preserve"> </w:t>
            </w:r>
            <w:r>
              <w:rPr>
                <w:rFonts w:ascii="宋体" w:hAnsi="宋体" w:cs="宋体"/>
                <w:kern w:val="0"/>
                <w:sz w:val="20"/>
                <w:szCs w:val="20"/>
              </w:rPr>
              <w:t>牙膏中荭草苷的测定</w:t>
            </w:r>
            <w:r>
              <w:rPr>
                <w:rFonts w:ascii="宋体" w:hAnsi="宋体" w:cs="宋体"/>
                <w:kern w:val="0"/>
                <w:sz w:val="20"/>
                <w:szCs w:val="20"/>
              </w:rPr>
              <w:t xml:space="preserve"> </w:t>
            </w:r>
            <w:r>
              <w:rPr>
                <w:rFonts w:ascii="宋体" w:hAnsi="宋体" w:cs="宋体"/>
                <w:kern w:val="0"/>
                <w:sz w:val="20"/>
                <w:szCs w:val="20"/>
              </w:rPr>
              <w:t>高效液相色谱法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广州立白企业集团有限公司、天津蓝天集团股份有限公司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85" w:history="1">
              <w:r w:rsidR="00023F21">
                <w:rPr>
                  <w:rFonts w:ascii="宋体" w:hAnsi="宋体"/>
                  <w:sz w:val="20"/>
                </w:rPr>
                <w:t>2018-0077T-QB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口腔护理用品</w:t>
            </w:r>
            <w:r>
              <w:rPr>
                <w:rFonts w:ascii="宋体" w:hAnsi="宋体" w:cs="宋体"/>
                <w:kern w:val="0"/>
                <w:sz w:val="20"/>
                <w:szCs w:val="20"/>
              </w:rPr>
              <w:t>-</w:t>
            </w:r>
            <w:r>
              <w:rPr>
                <w:rFonts w:ascii="宋体" w:hAnsi="宋体" w:cs="宋体"/>
                <w:kern w:val="0"/>
                <w:sz w:val="20"/>
                <w:szCs w:val="20"/>
              </w:rPr>
              <w:t>牙膏</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口腔清洁护理用品</w:t>
            </w:r>
            <w:r>
              <w:rPr>
                <w:rFonts w:ascii="宋体" w:hAnsi="宋体" w:cs="宋体"/>
                <w:kern w:val="0"/>
                <w:sz w:val="20"/>
                <w:szCs w:val="20"/>
              </w:rPr>
              <w:t xml:space="preserve"> </w:t>
            </w:r>
            <w:r>
              <w:rPr>
                <w:rFonts w:ascii="宋体" w:hAnsi="宋体" w:cs="宋体"/>
                <w:kern w:val="0"/>
                <w:sz w:val="20"/>
                <w:szCs w:val="20"/>
              </w:rPr>
              <w:t>牙膏中连翘苷的测定</w:t>
            </w:r>
            <w:r>
              <w:rPr>
                <w:rFonts w:ascii="宋体" w:hAnsi="宋体" w:cs="宋体"/>
                <w:kern w:val="0"/>
                <w:sz w:val="20"/>
                <w:szCs w:val="20"/>
              </w:rPr>
              <w:t xml:space="preserve"> </w:t>
            </w:r>
            <w:r>
              <w:rPr>
                <w:rFonts w:ascii="宋体" w:hAnsi="宋体" w:cs="宋体"/>
                <w:kern w:val="0"/>
                <w:sz w:val="20"/>
                <w:szCs w:val="20"/>
              </w:rPr>
              <w:t>高效液相色谱法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广州立白企业集团有限公司、天津蓝天集团股份有限公司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86" w:history="1">
              <w:r w:rsidR="00023F21">
                <w:rPr>
                  <w:rFonts w:ascii="宋体" w:hAnsi="宋体"/>
                  <w:sz w:val="20"/>
                </w:rPr>
                <w:t>2018-0078T-QB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口腔护理用品</w:t>
            </w:r>
            <w:r>
              <w:rPr>
                <w:rFonts w:ascii="宋体" w:hAnsi="宋体" w:cs="宋体"/>
                <w:kern w:val="0"/>
                <w:sz w:val="20"/>
                <w:szCs w:val="20"/>
              </w:rPr>
              <w:t>-</w:t>
            </w:r>
            <w:r>
              <w:rPr>
                <w:rFonts w:ascii="宋体" w:hAnsi="宋体" w:cs="宋体"/>
                <w:kern w:val="0"/>
                <w:sz w:val="20"/>
                <w:szCs w:val="20"/>
              </w:rPr>
              <w:t>牙膏</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口腔清洁护理用品</w:t>
            </w:r>
            <w:r>
              <w:rPr>
                <w:rFonts w:ascii="宋体" w:hAnsi="宋体" w:cs="宋体"/>
                <w:kern w:val="0"/>
                <w:sz w:val="20"/>
                <w:szCs w:val="20"/>
              </w:rPr>
              <w:t xml:space="preserve"> </w:t>
            </w:r>
            <w:r>
              <w:rPr>
                <w:rFonts w:ascii="宋体" w:hAnsi="宋体" w:cs="宋体"/>
                <w:kern w:val="0"/>
                <w:sz w:val="20"/>
                <w:szCs w:val="20"/>
              </w:rPr>
              <w:t>牙膏中麝香草酚含量的测定</w:t>
            </w:r>
            <w:r>
              <w:rPr>
                <w:rFonts w:ascii="宋体" w:hAnsi="宋体" w:cs="宋体"/>
                <w:kern w:val="0"/>
                <w:sz w:val="20"/>
                <w:szCs w:val="20"/>
              </w:rPr>
              <w:t xml:space="preserve"> </w:t>
            </w:r>
            <w:r>
              <w:rPr>
                <w:rFonts w:ascii="宋体" w:hAnsi="宋体" w:cs="宋体"/>
                <w:kern w:val="0"/>
                <w:sz w:val="20"/>
                <w:szCs w:val="20"/>
              </w:rPr>
              <w:t>高效液相色谱法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广州质量监督检测研究院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87" w:history="1">
              <w:r w:rsidR="00023F21">
                <w:rPr>
                  <w:rFonts w:ascii="宋体" w:hAnsi="宋体"/>
                  <w:sz w:val="20"/>
                </w:rPr>
                <w:t>2018-0079T-QB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口腔护理用品</w:t>
            </w:r>
            <w:r>
              <w:rPr>
                <w:rFonts w:ascii="宋体" w:hAnsi="宋体" w:cs="宋体"/>
                <w:kern w:val="0"/>
                <w:sz w:val="20"/>
                <w:szCs w:val="20"/>
              </w:rPr>
              <w:t>-</w:t>
            </w:r>
            <w:r>
              <w:rPr>
                <w:rFonts w:ascii="宋体" w:hAnsi="宋体" w:cs="宋体"/>
                <w:kern w:val="0"/>
                <w:sz w:val="20"/>
                <w:szCs w:val="20"/>
              </w:rPr>
              <w:t>牙膏</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口腔清洁护理用品</w:t>
            </w:r>
            <w:r>
              <w:rPr>
                <w:rFonts w:ascii="宋体" w:hAnsi="宋体" w:cs="宋体"/>
                <w:kern w:val="0"/>
                <w:sz w:val="20"/>
                <w:szCs w:val="20"/>
              </w:rPr>
              <w:t xml:space="preserve"> </w:t>
            </w:r>
            <w:r>
              <w:rPr>
                <w:rFonts w:ascii="宋体" w:hAnsi="宋体" w:cs="宋体"/>
                <w:kern w:val="0"/>
                <w:sz w:val="20"/>
                <w:szCs w:val="20"/>
              </w:rPr>
              <w:t>牙膏中十六烷基氯化吡啶（</w:t>
            </w:r>
            <w:r>
              <w:rPr>
                <w:rFonts w:ascii="宋体" w:hAnsi="宋体" w:cs="宋体"/>
                <w:kern w:val="0"/>
                <w:sz w:val="20"/>
                <w:szCs w:val="20"/>
              </w:rPr>
              <w:t>CPC</w:t>
            </w:r>
            <w:r>
              <w:rPr>
                <w:rFonts w:ascii="宋体" w:hAnsi="宋体" w:cs="宋体"/>
                <w:kern w:val="0"/>
                <w:sz w:val="20"/>
                <w:szCs w:val="20"/>
              </w:rPr>
              <w:t>）的测定</w:t>
            </w:r>
            <w:r>
              <w:rPr>
                <w:rFonts w:ascii="宋体" w:hAnsi="宋体" w:cs="宋体"/>
                <w:kern w:val="0"/>
                <w:sz w:val="20"/>
                <w:szCs w:val="20"/>
              </w:rPr>
              <w:t xml:space="preserve"> </w:t>
            </w:r>
            <w:r>
              <w:rPr>
                <w:rFonts w:ascii="宋体" w:hAnsi="宋体" w:cs="宋体"/>
                <w:kern w:val="0"/>
                <w:sz w:val="20"/>
                <w:szCs w:val="20"/>
              </w:rPr>
              <w:t>高效液相色谱法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广州薇美姿实业有限公司、广州质量监督检测研究院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88" w:history="1">
              <w:r w:rsidR="00023F21">
                <w:rPr>
                  <w:rFonts w:ascii="宋体" w:hAnsi="宋体"/>
                  <w:sz w:val="20"/>
                </w:rPr>
                <w:t>2018-0080T-QB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口腔护理用品</w:t>
            </w:r>
            <w:r>
              <w:rPr>
                <w:rFonts w:ascii="宋体" w:hAnsi="宋体" w:cs="宋体"/>
                <w:kern w:val="0"/>
                <w:sz w:val="20"/>
                <w:szCs w:val="20"/>
              </w:rPr>
              <w:t>-</w:t>
            </w:r>
            <w:r>
              <w:rPr>
                <w:rFonts w:ascii="宋体" w:hAnsi="宋体" w:cs="宋体"/>
                <w:kern w:val="0"/>
                <w:sz w:val="20"/>
                <w:szCs w:val="20"/>
              </w:rPr>
              <w:t>牙膏</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口腔清洁护理用品</w:t>
            </w:r>
            <w:r>
              <w:rPr>
                <w:rFonts w:ascii="宋体" w:hAnsi="宋体" w:cs="宋体"/>
                <w:kern w:val="0"/>
                <w:sz w:val="20"/>
                <w:szCs w:val="20"/>
              </w:rPr>
              <w:t xml:space="preserve"> </w:t>
            </w:r>
            <w:r>
              <w:rPr>
                <w:rFonts w:ascii="宋体" w:hAnsi="宋体" w:cs="宋体"/>
                <w:kern w:val="0"/>
                <w:sz w:val="20"/>
                <w:szCs w:val="20"/>
              </w:rPr>
              <w:t>牙膏中叶酸含量的测定</w:t>
            </w:r>
            <w:r>
              <w:rPr>
                <w:rFonts w:ascii="宋体" w:hAnsi="宋体" w:cs="宋体"/>
                <w:kern w:val="0"/>
                <w:sz w:val="20"/>
                <w:szCs w:val="20"/>
              </w:rPr>
              <w:t xml:space="preserve"> </w:t>
            </w:r>
            <w:r>
              <w:rPr>
                <w:rFonts w:ascii="宋体" w:hAnsi="宋体" w:cs="宋体"/>
                <w:kern w:val="0"/>
                <w:sz w:val="20"/>
                <w:szCs w:val="20"/>
              </w:rPr>
              <w:t>高效液相色谱法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北京斯利安药业有限公司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89" w:history="1">
              <w:r w:rsidR="00023F21">
                <w:rPr>
                  <w:rFonts w:ascii="宋体" w:hAnsi="宋体"/>
                  <w:sz w:val="20"/>
                </w:rPr>
                <w:t>2018-0081T-QB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口腔护理用品</w:t>
            </w:r>
            <w:r>
              <w:rPr>
                <w:rFonts w:ascii="宋体" w:hAnsi="宋体" w:cs="宋体"/>
                <w:kern w:val="0"/>
                <w:sz w:val="20"/>
                <w:szCs w:val="20"/>
              </w:rPr>
              <w:t>-</w:t>
            </w:r>
            <w:r>
              <w:rPr>
                <w:rFonts w:ascii="宋体" w:hAnsi="宋体" w:cs="宋体"/>
                <w:kern w:val="0"/>
                <w:sz w:val="20"/>
                <w:szCs w:val="20"/>
              </w:rPr>
              <w:t>牙膏</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口腔清洁护理用品</w:t>
            </w:r>
            <w:r>
              <w:rPr>
                <w:rFonts w:ascii="宋体" w:hAnsi="宋体" w:cs="宋体"/>
                <w:kern w:val="0"/>
                <w:sz w:val="20"/>
                <w:szCs w:val="20"/>
              </w:rPr>
              <w:t xml:space="preserve"> </w:t>
            </w:r>
            <w:r>
              <w:rPr>
                <w:rFonts w:ascii="宋体" w:hAnsi="宋体" w:cs="宋体"/>
                <w:kern w:val="0"/>
                <w:sz w:val="20"/>
                <w:szCs w:val="20"/>
              </w:rPr>
              <w:t>牙膏中柚皮苷含量的测定</w:t>
            </w:r>
            <w:r>
              <w:rPr>
                <w:rFonts w:ascii="宋体" w:hAnsi="宋体" w:cs="宋体"/>
                <w:kern w:val="0"/>
                <w:sz w:val="20"/>
                <w:szCs w:val="20"/>
              </w:rPr>
              <w:t xml:space="preserve"> </w:t>
            </w:r>
            <w:r>
              <w:rPr>
                <w:rFonts w:ascii="宋体" w:hAnsi="宋体" w:cs="宋体"/>
                <w:kern w:val="0"/>
                <w:sz w:val="20"/>
                <w:szCs w:val="20"/>
              </w:rPr>
              <w:t>高效液相色谱法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重庆登康口腔护理用品股份有限公司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90" w:history="1">
              <w:r w:rsidR="00023F21">
                <w:rPr>
                  <w:rFonts w:ascii="宋体" w:hAnsi="宋体"/>
                  <w:sz w:val="20"/>
                </w:rPr>
                <w:t>2018-0082T-QB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酿酒</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发酵型果酒通用技术要求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全国酿酒标准化技术委员会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中国农村技术开发中心、西北农林科技大学葡萄酒学院、中国食品发酵工业研究院、中国酒业协会等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91" w:history="1">
              <w:r w:rsidR="00023F21">
                <w:rPr>
                  <w:rFonts w:ascii="宋体" w:hAnsi="宋体"/>
                  <w:sz w:val="20"/>
                </w:rPr>
                <w:t>2018-0083T-QB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食品工业</w:t>
            </w:r>
            <w:r>
              <w:rPr>
                <w:rFonts w:ascii="宋体" w:hAnsi="宋体" w:cs="宋体"/>
                <w:kern w:val="0"/>
                <w:sz w:val="20"/>
                <w:szCs w:val="20"/>
              </w:rPr>
              <w:t>-</w:t>
            </w:r>
            <w:r>
              <w:rPr>
                <w:rFonts w:ascii="宋体" w:hAnsi="宋体" w:cs="宋体"/>
                <w:kern w:val="0"/>
                <w:sz w:val="20"/>
                <w:szCs w:val="20"/>
              </w:rPr>
              <w:t>罐头</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肉类罐头中牛、羊、猪、鸡、鸭源性成分检测方法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全国食品工业标准化技术委员会罐头分技术委员会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中国食品发酵工业研究院、上海梅林正广和股份有限公司、四川美宁食品有限公司等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92" w:history="1">
              <w:r w:rsidR="00023F21">
                <w:rPr>
                  <w:rFonts w:ascii="宋体" w:hAnsi="宋体"/>
                  <w:sz w:val="20"/>
                </w:rPr>
                <w:t>2018-0084T-QB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食品工业</w:t>
            </w:r>
            <w:r>
              <w:rPr>
                <w:rFonts w:ascii="宋体" w:hAnsi="宋体" w:cs="宋体"/>
                <w:kern w:val="0"/>
                <w:sz w:val="20"/>
                <w:szCs w:val="20"/>
              </w:rPr>
              <w:t>-</w:t>
            </w:r>
            <w:r>
              <w:rPr>
                <w:rFonts w:ascii="宋体" w:hAnsi="宋体" w:cs="宋体"/>
                <w:kern w:val="0"/>
                <w:sz w:val="20"/>
                <w:szCs w:val="20"/>
              </w:rPr>
              <w:t>罐头</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鱼类罐头中金枪鱼品种鉴别方法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全国食品工业标准化技术委员会罐头分技术委员会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中国食品发酵工业研究院、厦门市产品质量监督检验院、中国罐头工业协会等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93" w:history="1">
              <w:r w:rsidR="00023F21">
                <w:rPr>
                  <w:rFonts w:ascii="宋体" w:hAnsi="宋体"/>
                  <w:sz w:val="20"/>
                </w:rPr>
                <w:t>2018-0085T-QB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首饰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彩色钻石颜色分级</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QB/T 4113-2010</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全国首饰标准化技术委员会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国家金银制品质量监督检验中心（上海）</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94" w:history="1">
              <w:r w:rsidR="00023F21">
                <w:rPr>
                  <w:rFonts w:ascii="宋体" w:hAnsi="宋体"/>
                  <w:sz w:val="20"/>
                </w:rPr>
                <w:t>2018-0086T-QB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首饰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贵金属饰品术语</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QB/T 1689-2006</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全国首饰标准化技术委员会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上海老凤祥有限公司、国家首饰质量监督检验中心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95" w:history="1">
              <w:r w:rsidR="00023F21">
                <w:rPr>
                  <w:rFonts w:ascii="宋体" w:hAnsi="宋体"/>
                  <w:sz w:val="20"/>
                </w:rPr>
                <w:t>2018-0087T-QB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首饰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贵金属饰品质量测量允差的规定</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QB/T 1690-2004</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全国首饰标准化技术委员会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上海老凤祥有限公司、国家首饰质量监督检验中心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96" w:history="1">
              <w:r w:rsidR="00023F21">
                <w:rPr>
                  <w:rFonts w:ascii="宋体" w:hAnsi="宋体"/>
                  <w:sz w:val="20"/>
                </w:rPr>
                <w:t>2018-0088T-QB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首饰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金饰工艺画</w:t>
            </w:r>
            <w:r>
              <w:rPr>
                <w:rFonts w:ascii="宋体" w:hAnsi="宋体" w:cs="宋体"/>
                <w:kern w:val="0"/>
                <w:sz w:val="20"/>
                <w:szCs w:val="20"/>
              </w:rPr>
              <w:t xml:space="preserve"> </w:t>
            </w:r>
            <w:r>
              <w:rPr>
                <w:rFonts w:ascii="宋体" w:hAnsi="宋体" w:cs="宋体"/>
                <w:kern w:val="0"/>
                <w:sz w:val="20"/>
                <w:szCs w:val="20"/>
              </w:rPr>
              <w:t>金层含金量与厚度测定</w:t>
            </w:r>
            <w:r>
              <w:rPr>
                <w:rFonts w:ascii="宋体" w:hAnsi="宋体" w:cs="宋体"/>
                <w:kern w:val="0"/>
                <w:sz w:val="20"/>
                <w:szCs w:val="20"/>
              </w:rPr>
              <w:t xml:space="preserve"> ICP</w:t>
            </w:r>
            <w:r>
              <w:rPr>
                <w:rFonts w:ascii="宋体" w:hAnsi="宋体" w:cs="宋体"/>
                <w:kern w:val="0"/>
                <w:sz w:val="20"/>
                <w:szCs w:val="20"/>
              </w:rPr>
              <w:t>光谱法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部分：金膜画</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QB/T 2631.1-2004</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全国首饰标准化技术委员会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南京市产品质量监督检验院、国家金银制品质量监督检验中心（上海）</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97" w:history="1">
              <w:r w:rsidR="00023F21">
                <w:rPr>
                  <w:rFonts w:ascii="宋体" w:hAnsi="宋体"/>
                  <w:sz w:val="20"/>
                </w:rPr>
                <w:t>2018-0089T-QB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首饰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足金镶嵌首饰</w:t>
            </w:r>
            <w:r>
              <w:rPr>
                <w:rFonts w:ascii="宋体" w:hAnsi="宋体" w:cs="宋体"/>
                <w:kern w:val="0"/>
                <w:sz w:val="20"/>
                <w:szCs w:val="20"/>
              </w:rPr>
              <w:t xml:space="preserve"> </w:t>
            </w:r>
            <w:r>
              <w:rPr>
                <w:rFonts w:ascii="宋体" w:hAnsi="宋体" w:cs="宋体"/>
                <w:kern w:val="0"/>
                <w:sz w:val="20"/>
                <w:szCs w:val="20"/>
              </w:rPr>
              <w:t>镶嵌牢度</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QB/T 4114-2010</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全国首饰标准化技术委员会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华昌珠宝有限公司、福建天发龙凤珠宝有限公司、福建中恒珠宝有限公司、福建省贵重金属和珠宝玉石产品质量监督检验中心、莆田黄金饰品行业协会</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6774CF" w:rsidRDefault="00023F21">
            <w:pPr>
              <w:spacing w:line="20" w:lineRule="auto"/>
              <w:outlineLvl w:val="1"/>
              <w:rPr>
                <w:rFonts w:ascii="黑体" w:eastAsia="黑体" w:hAnsi="宋体"/>
                <w:sz w:val="32"/>
              </w:rPr>
            </w:pPr>
            <w:r>
              <w:rPr>
                <w:rFonts w:ascii="宋体" w:hAnsi="宋体"/>
                <w:sz w:val="20"/>
              </w:rPr>
              <w:t>一般项目</w:t>
            </w:r>
            <w:r w:rsidR="006774CF" w:rsidRPr="006774CF">
              <w:fldChar w:fldCharType="begin"/>
            </w:r>
            <w:r>
              <w:instrText xml:space="preserve"> XE "</w:instrText>
            </w:r>
            <w:r>
              <w:rPr>
                <w:rFonts w:hint="eastAsia"/>
              </w:rPr>
              <w:instrText>一般项目</w:instrText>
            </w:r>
            <w:r>
              <w:instrText>" y "100036"</w:instrText>
            </w:r>
            <w:r w:rsidR="006774CF">
              <w:rPr>
                <w:rFonts w:ascii="黑体" w:eastAsia="黑体" w:hAnsi="宋体"/>
                <w:sz w:val="32"/>
              </w:rPr>
              <w:fldChar w:fldCharType="end"/>
            </w: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98" w:history="1">
              <w:r w:rsidR="00023F21">
                <w:rPr>
                  <w:rFonts w:ascii="宋体" w:hAnsi="宋体"/>
                  <w:sz w:val="20"/>
                </w:rPr>
                <w:t>2018-0090T-QB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口腔护理用品</w:t>
            </w:r>
            <w:r>
              <w:rPr>
                <w:rFonts w:ascii="宋体" w:hAnsi="宋体" w:cs="宋体"/>
                <w:kern w:val="0"/>
                <w:sz w:val="20"/>
                <w:szCs w:val="20"/>
              </w:rPr>
              <w:t>-</w:t>
            </w:r>
            <w:r>
              <w:rPr>
                <w:rFonts w:ascii="宋体" w:hAnsi="宋体" w:cs="宋体"/>
                <w:kern w:val="0"/>
                <w:sz w:val="20"/>
                <w:szCs w:val="20"/>
              </w:rPr>
              <w:t>牙膏</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口腔清洁护理用品</w:t>
            </w:r>
            <w:r>
              <w:rPr>
                <w:rFonts w:ascii="宋体" w:hAnsi="宋体" w:cs="宋体"/>
                <w:kern w:val="0"/>
                <w:sz w:val="20"/>
                <w:szCs w:val="20"/>
              </w:rPr>
              <w:t xml:space="preserve"> </w:t>
            </w:r>
            <w:r>
              <w:rPr>
                <w:rFonts w:ascii="宋体" w:hAnsi="宋体" w:cs="宋体"/>
                <w:kern w:val="0"/>
                <w:sz w:val="20"/>
                <w:szCs w:val="20"/>
              </w:rPr>
              <w:t>牙膏用茶提取物</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好来化工（中山）有限公司、高露洁棕榄（中国）有限公司、国家轻工业牙膏蜡制品质量监督检测中心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99" w:history="1">
              <w:r w:rsidR="00023F21">
                <w:rPr>
                  <w:rFonts w:ascii="宋体" w:hAnsi="宋体"/>
                  <w:sz w:val="20"/>
                </w:rPr>
                <w:t>2018-0091T-QB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蜡制品</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翻毛鞋护理剂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全国蜡制品标准化技术委员会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沈阳翰皇日用品有限公司、江苏雪豹日化有限公司、国家轻工业牙膏蜡制品质量监督检测中心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00" w:history="1">
              <w:r w:rsidR="00023F21">
                <w:rPr>
                  <w:rFonts w:ascii="宋体" w:hAnsi="宋体"/>
                  <w:sz w:val="20"/>
                </w:rPr>
                <w:t>2018-0092T-QB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蜡制品</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皮具护理液</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全国蜡制品标准化技术委员会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沈阳翰皇日用品有限公司、江苏雪豹日化有限公司、国家轻工业牙膏蜡制品质量监督检测中心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01" w:history="1">
              <w:r w:rsidR="00023F21">
                <w:rPr>
                  <w:rFonts w:ascii="宋体" w:hAnsi="宋体"/>
                  <w:sz w:val="20"/>
                </w:rPr>
                <w:t>2018-0093T-QB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蜡制品</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皮鞋油</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QB/T 1466-2007</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全国蜡制品标准化技术委员会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江苏雪豹日化有限公司、沈阳翰皇日用品有限公司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02" w:history="1">
              <w:r w:rsidR="00023F21">
                <w:rPr>
                  <w:rFonts w:ascii="宋体" w:hAnsi="宋体"/>
                  <w:sz w:val="20"/>
                </w:rPr>
                <w:t>2018-0094T-QB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酿酒</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猕猴桃酒</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QB/T 2027-94</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全国酿酒标准化技术委员会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中国食品发酵工业研究院、中博绿色科技股份有限公司等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03" w:history="1">
              <w:r w:rsidR="00023F21">
                <w:rPr>
                  <w:rFonts w:ascii="宋体" w:hAnsi="宋体"/>
                  <w:sz w:val="20"/>
                </w:rPr>
                <w:t>2018-0095T-QB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酿酒</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山楂酒</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QB/T 1983-94</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全国酿酒标准化技术委员会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中国食品发酵工业研究院、山东皇尊庄园山楂酒有限公司等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04" w:history="1">
              <w:r w:rsidR="00023F21">
                <w:rPr>
                  <w:rFonts w:ascii="宋体" w:hAnsi="宋体"/>
                  <w:sz w:val="20"/>
                </w:rPr>
                <w:t>2018-0096T-QB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恒速弯曲法挺度测定仪</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四川长江造纸仪器有限责任公司、华南理工大学、杭州轻通博科自动化技术有限公司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05" w:history="1">
              <w:r w:rsidR="00023F21">
                <w:rPr>
                  <w:rFonts w:ascii="宋体" w:hAnsi="宋体"/>
                  <w:sz w:val="20"/>
                </w:rPr>
                <w:t>2018-0097T-QB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内结合强度仪（</w:t>
            </w:r>
            <w:r>
              <w:rPr>
                <w:rFonts w:ascii="宋体" w:hAnsi="宋体" w:cs="宋体"/>
                <w:kern w:val="0"/>
                <w:sz w:val="20"/>
                <w:szCs w:val="20"/>
              </w:rPr>
              <w:t>Scott</w:t>
            </w:r>
            <w:r>
              <w:rPr>
                <w:rFonts w:ascii="宋体" w:hAnsi="宋体" w:cs="宋体"/>
                <w:kern w:val="0"/>
                <w:sz w:val="20"/>
                <w:szCs w:val="20"/>
              </w:rPr>
              <w:t>型）</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四川长江造纸仪器有限责任公司、华南理工大学、杭州轻通博科自动化技术有限公司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06" w:history="1">
              <w:r w:rsidR="00023F21">
                <w:rPr>
                  <w:rFonts w:ascii="宋体" w:hAnsi="宋体"/>
                  <w:sz w:val="20"/>
                </w:rPr>
                <w:t>2018-0098T-QB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卫生纸厚度测定仪</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华南理工大学、杭州轻通博科自动化技术有限公司、轻工业自动化研究所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07" w:history="1">
              <w:r w:rsidR="00023F21">
                <w:rPr>
                  <w:rFonts w:ascii="宋体" w:hAnsi="宋体"/>
                  <w:sz w:val="20"/>
                </w:rPr>
                <w:t>2018-0099T-QB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卫生纸抗张试验机</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轻工业自动化研究所、杭州轻通博科自动化技术有限公司、华南理工大学</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08" w:history="1">
              <w:r w:rsidR="00023F21">
                <w:rPr>
                  <w:rFonts w:ascii="宋体" w:hAnsi="宋体"/>
                  <w:sz w:val="20"/>
                </w:rPr>
                <w:t>2018-0100T-QB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卫生纸球形耐破度测定仪</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轻工业自动化研究所、杭州轻通博科自动化技术有限公司、华南理工大学</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09" w:history="1">
              <w:r w:rsidR="00023F21">
                <w:rPr>
                  <w:rFonts w:ascii="宋体" w:hAnsi="宋体"/>
                  <w:sz w:val="20"/>
                </w:rPr>
                <w:t>2018-0101T-QB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纸与纸板耐破度仪</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QB/T 1057-2004</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四川长江造纸仪器有限责任公司、杭州轻通博科自动化技术有限公司、华南理工大学</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10" w:history="1">
              <w:r w:rsidR="00023F21">
                <w:rPr>
                  <w:rFonts w:ascii="宋体" w:hAnsi="宋体"/>
                  <w:sz w:val="20"/>
                </w:rPr>
                <w:t>2018-0102T-QB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轻工机械</w:t>
            </w:r>
            <w:r>
              <w:rPr>
                <w:rFonts w:ascii="宋体" w:hAnsi="宋体" w:cs="宋体"/>
                <w:kern w:val="0"/>
                <w:sz w:val="20"/>
                <w:szCs w:val="20"/>
              </w:rPr>
              <w:t>-</w:t>
            </w:r>
            <w:r>
              <w:rPr>
                <w:rFonts w:ascii="宋体" w:hAnsi="宋体" w:cs="宋体"/>
                <w:kern w:val="0"/>
                <w:sz w:val="20"/>
                <w:szCs w:val="20"/>
              </w:rPr>
              <w:t>制酒饮料机械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生啤酒无菌灌装生产线</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QB/T 2870-2007</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全国轻工机械标准化技术委员会制酒饮料机械分技术委员会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广东轻工机械二厂智能设备有限公司、广州机械设计研究所等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11" w:history="1">
              <w:r w:rsidR="00023F21">
                <w:rPr>
                  <w:rFonts w:ascii="宋体" w:hAnsi="宋体"/>
                  <w:sz w:val="20"/>
                </w:rPr>
                <w:t>2018-0103T-QB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食品工业</w:t>
            </w:r>
            <w:r>
              <w:rPr>
                <w:rFonts w:ascii="宋体" w:hAnsi="宋体" w:cs="宋体"/>
                <w:kern w:val="0"/>
                <w:sz w:val="20"/>
                <w:szCs w:val="20"/>
              </w:rPr>
              <w:t>-</w:t>
            </w:r>
            <w:r>
              <w:rPr>
                <w:rFonts w:ascii="宋体" w:hAnsi="宋体" w:cs="宋体"/>
                <w:kern w:val="0"/>
                <w:sz w:val="20"/>
                <w:szCs w:val="20"/>
              </w:rPr>
              <w:t>罐头</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腐乳罐头</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全国食品工业标准化技术委员会罐头分技术委员会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杭州富阳富春江罐头食品有限公司、中国食品发酵工业研究院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12" w:history="1">
              <w:r w:rsidR="00023F21">
                <w:rPr>
                  <w:rFonts w:ascii="宋体" w:hAnsi="宋体"/>
                  <w:sz w:val="20"/>
                </w:rPr>
                <w:t>2018-0104T-QB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食品工业</w:t>
            </w:r>
            <w:r>
              <w:rPr>
                <w:rFonts w:ascii="宋体" w:hAnsi="宋体" w:cs="宋体"/>
                <w:kern w:val="0"/>
                <w:sz w:val="20"/>
                <w:szCs w:val="20"/>
              </w:rPr>
              <w:t>-</w:t>
            </w:r>
            <w:r>
              <w:rPr>
                <w:rFonts w:ascii="宋体" w:hAnsi="宋体" w:cs="宋体"/>
                <w:kern w:val="0"/>
                <w:sz w:val="20"/>
                <w:szCs w:val="20"/>
              </w:rPr>
              <w:t>罐头</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水果冻罐头</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全国食品工业标准化技术委员会罐头分技术委员会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山东天同食品有限公司、中国食品发酵工业研究院、中国罐头工业协会</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13" w:history="1">
              <w:r w:rsidR="00023F21">
                <w:rPr>
                  <w:rFonts w:ascii="宋体" w:hAnsi="宋体"/>
                  <w:sz w:val="20"/>
                </w:rPr>
                <w:t>2018-0105T-QB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首饰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金饰工艺画</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部分：金膜画金层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QB/T 2630.1-2004</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全国首饰标准化技术委员会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国家金银制品质量监督检验中心（上海）、上海奥依光电薄膜有限公司、上海老庙黄金有限公司、上海老凤祥有限公司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14" w:history="1">
              <w:r w:rsidR="00023F21">
                <w:rPr>
                  <w:rFonts w:ascii="宋体" w:hAnsi="宋体"/>
                  <w:sz w:val="20"/>
                </w:rPr>
                <w:t>2018-0106T-QB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首饰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景泰蓝（掐丝珐琅）制品</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QB/T 2120-1995</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全国首饰标准化技术委员会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北京工美检测有限公司、北京市珐琅厂有限责任公司、北京铭客诚景泰蓝工艺品有限公司、北京汉艺煌景泰蓝工艺品有限公司、北京市首饰质量监督检验站</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15" w:history="1">
              <w:r w:rsidR="00023F21">
                <w:rPr>
                  <w:rFonts w:ascii="宋体" w:hAnsi="宋体"/>
                  <w:sz w:val="20"/>
                </w:rPr>
                <w:t>2018-0107T-QB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粉料浆料输送用改性单体浇铸尼龙管材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扬州赛尔达新材料科技有限公司、江苏易元新材料科技有限公司、江苏利德尔塑化科技股份有限公司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16" w:history="1">
              <w:r w:rsidR="00023F21">
                <w:rPr>
                  <w:rFonts w:ascii="宋体" w:hAnsi="宋体"/>
                  <w:sz w:val="20"/>
                </w:rPr>
                <w:t>2018-0108T-QB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钢丝焊接骨架增强聚乙烯复合管材及管件</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湖北兴欣科技股份有限公司、武汉理工大学、哈尔滨斯达维管道科技有限公司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17" w:history="1">
              <w:r w:rsidR="00023F21">
                <w:rPr>
                  <w:rFonts w:ascii="宋体" w:hAnsi="宋体"/>
                  <w:sz w:val="20"/>
                </w:rPr>
                <w:t>2018-0109T-QB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钢塑复合压力管用电磁感应双热熔焊接管件</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天津军星管业集团有限公司、轻工业塑料加工应用研究所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18" w:history="1">
              <w:r w:rsidR="00023F21">
                <w:rPr>
                  <w:rFonts w:ascii="宋体" w:hAnsi="宋体"/>
                  <w:sz w:val="20"/>
                </w:rPr>
                <w:t>2018-0110T-QB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管道修复更新用原位热塑成型紧密贴合管道衬管</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北京北排建设有限公司、杭州畅达管道工程有限公司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19" w:history="1">
              <w:r w:rsidR="00023F21">
                <w:rPr>
                  <w:rFonts w:ascii="宋体" w:hAnsi="宋体"/>
                  <w:sz w:val="20"/>
                </w:rPr>
                <w:t>2018-0111T-QB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建筑用硬聚氯乙烯（</w:t>
            </w:r>
            <w:r>
              <w:rPr>
                <w:rFonts w:ascii="宋体" w:hAnsi="宋体" w:cs="宋体"/>
                <w:kern w:val="0"/>
                <w:sz w:val="20"/>
                <w:szCs w:val="20"/>
              </w:rPr>
              <w:t>PVC-U</w:t>
            </w:r>
            <w:r>
              <w:rPr>
                <w:rFonts w:ascii="宋体" w:hAnsi="宋体" w:cs="宋体"/>
                <w:kern w:val="0"/>
                <w:sz w:val="20"/>
                <w:szCs w:val="20"/>
              </w:rPr>
              <w:t>）雨落水管材及管件</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QB/T 2480-2000</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上海建科检验有限公司、上海市建筑科学研究院（集团）有限公司、上海白蝶管业科技股份有限公司、永高股份有限公司、浙江中财管道科技股份有限公司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20" w:history="1">
              <w:r w:rsidR="00023F21">
                <w:rPr>
                  <w:rFonts w:ascii="宋体" w:hAnsi="宋体"/>
                  <w:sz w:val="20"/>
                </w:rPr>
                <w:t>2018-0112T-QB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聚氯乙烯家用手套</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浙江东亚手套有限公司、武汉工控检验检测有限公司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21" w:history="1">
              <w:r w:rsidR="00023F21">
                <w:rPr>
                  <w:rFonts w:ascii="宋体" w:hAnsi="宋体"/>
                  <w:sz w:val="20"/>
                </w:rPr>
                <w:t>2018-0113T-QB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散热淋水用聚氯乙烯（</w:t>
            </w:r>
            <w:r>
              <w:rPr>
                <w:rFonts w:ascii="宋体" w:hAnsi="宋体" w:cs="宋体"/>
                <w:kern w:val="0"/>
                <w:sz w:val="20"/>
                <w:szCs w:val="20"/>
              </w:rPr>
              <w:t>PVC</w:t>
            </w:r>
            <w:r>
              <w:rPr>
                <w:rFonts w:ascii="宋体" w:hAnsi="宋体" w:cs="宋体"/>
                <w:kern w:val="0"/>
                <w:sz w:val="20"/>
                <w:szCs w:val="20"/>
              </w:rPr>
              <w:t>）片材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淄博中南医药包装材料股份有限公司、江苏丰泰节能环保科技有限公司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22" w:history="1">
              <w:r w:rsidR="00023F21">
                <w:rPr>
                  <w:rFonts w:ascii="宋体" w:hAnsi="宋体"/>
                  <w:sz w:val="20"/>
                </w:rPr>
                <w:t>2018-0114T-QB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塑料仿真植物</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浙江明筑新材料有限公司、东莞市爱诗特实业有限公司、东莞市雅菲仿真植物有限公司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23" w:history="1">
              <w:r w:rsidR="00023F21">
                <w:rPr>
                  <w:rFonts w:ascii="宋体" w:hAnsi="宋体"/>
                  <w:sz w:val="20"/>
                </w:rPr>
                <w:t>2018-0115T-QB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盐业</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烤盐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全国盐业标准化技术委员会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浙江临安三和园竹盐食品有限公司、中盐安徽润华盐业发展有限公司、浙江农林大学、浙江大学</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24" w:history="1">
              <w:r w:rsidR="00023F21">
                <w:rPr>
                  <w:rFonts w:ascii="宋体" w:hAnsi="宋体"/>
                  <w:sz w:val="20"/>
                </w:rPr>
                <w:t>2018-0116T-QB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盐业</w:t>
            </w:r>
            <w:r>
              <w:rPr>
                <w:rFonts w:ascii="宋体" w:hAnsi="宋体" w:cs="宋体"/>
                <w:kern w:val="0"/>
                <w:sz w:val="20"/>
                <w:szCs w:val="20"/>
              </w:rPr>
              <w:t>-</w:t>
            </w:r>
            <w:r>
              <w:rPr>
                <w:rFonts w:ascii="宋体" w:hAnsi="宋体" w:cs="宋体"/>
                <w:kern w:val="0"/>
                <w:sz w:val="20"/>
                <w:szCs w:val="20"/>
              </w:rPr>
              <w:t>井矿盐</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液体盐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QB/T 1879-2001</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全国盐业标准化技术委员会井矿盐分技术委员会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中盐金坛盐化有限责任公司、四川盐产业技术研究院、国家轻工业井矿盐质量监督检测中心等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25" w:history="1">
              <w:r w:rsidR="00023F21">
                <w:rPr>
                  <w:rFonts w:ascii="宋体" w:hAnsi="宋体"/>
                  <w:sz w:val="20"/>
                </w:rPr>
                <w:t>2018-0117T-QB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眼镜</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机动车驾驶员专用眼镜</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QB/T 2659-2004</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全国眼镜标准化中心</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卡尔蔡司光学（广州）有限公司、东华大学等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26" w:history="1">
              <w:r w:rsidR="00023F21">
                <w:rPr>
                  <w:rFonts w:ascii="宋体" w:hAnsi="宋体"/>
                  <w:sz w:val="20"/>
                </w:rPr>
                <w:t>2018-0118T-QB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造纸工业</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本色浆</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全国造纸工业标准化技术委员会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中国制浆造纸研究院、山东泉林纸业有限责任公司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27" w:history="1">
              <w:r w:rsidR="00023F21">
                <w:rPr>
                  <w:rFonts w:ascii="宋体" w:hAnsi="宋体"/>
                  <w:sz w:val="20"/>
                </w:rPr>
                <w:t>2018-0119T-QB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造纸工业</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一次性纸制卫生用品用复合吸收芯体</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全国造纸工业标准化技术委员会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福建省乔东新型材料有限公司、恒安国际（中国）卫生用品公司、湖南康程护理用品公司、浙江卫星新材料科技有限公司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28" w:history="1">
              <w:r w:rsidR="00023F21">
                <w:rPr>
                  <w:rFonts w:ascii="宋体" w:hAnsi="宋体"/>
                  <w:sz w:val="20"/>
                </w:rPr>
                <w:t>2018-0120T-QB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造纸工业</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纸杯原纸</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QB/T 4032-2010</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全国造纸工业标准化技术委员会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山东太阳纸业股份有限公司、中国制浆造纸研究院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29" w:history="1">
              <w:r w:rsidR="00023F21">
                <w:rPr>
                  <w:rFonts w:ascii="宋体" w:hAnsi="宋体"/>
                  <w:sz w:val="20"/>
                </w:rPr>
                <w:t>2018-0121T-QB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造纸工业</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装帧纸</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全国造纸工业标准化技术委员会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北京特普丽装饰装帧材料有限公司、中国制浆造纸研究院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bl>
    <w:p w:rsidR="006774CF" w:rsidRDefault="006774CF">
      <w:pPr>
        <w:spacing w:line="20" w:lineRule="auto"/>
        <w:jc w:val="center"/>
        <w:rPr>
          <w:rFonts w:ascii="宋体" w:hAnsi="宋体"/>
          <w:sz w:val="20"/>
        </w:rPr>
      </w:pPr>
    </w:p>
    <w:p w:rsidR="006774CF" w:rsidRDefault="00023F2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1613"/>
        <w:gridCol w:w="1219"/>
        <w:gridCol w:w="2086"/>
        <w:gridCol w:w="619"/>
        <w:gridCol w:w="619"/>
        <w:gridCol w:w="1140"/>
        <w:gridCol w:w="1140"/>
        <w:gridCol w:w="619"/>
        <w:gridCol w:w="1219"/>
        <w:gridCol w:w="1692"/>
        <w:gridCol w:w="2019"/>
        <w:gridCol w:w="667"/>
      </w:tblGrid>
      <w:tr w:rsidR="006774CF">
        <w:trPr>
          <w:tblHeader/>
        </w:trPr>
        <w:tc>
          <w:tcPr>
            <w:tcW w:w="15161" w:type="dxa"/>
            <w:gridSpan w:val="13"/>
            <w:tcBorders>
              <w:top w:val="nil"/>
              <w:left w:val="nil"/>
              <w:bottom w:val="single" w:sz="4" w:space="0" w:color="auto"/>
              <w:right w:val="nil"/>
            </w:tcBorders>
          </w:tcPr>
          <w:p w:rsidR="006774CF" w:rsidRDefault="00023F2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年第一批行业标准项目计划表</w:t>
            </w:r>
          </w:p>
          <w:p w:rsidR="006774CF" w:rsidRDefault="00023F21">
            <w:pPr>
              <w:spacing w:line="20" w:lineRule="auto"/>
              <w:outlineLvl w:val="0"/>
              <w:rPr>
                <w:rFonts w:ascii="黑体" w:eastAsia="黑体" w:hAnsi="宋体"/>
                <w:sz w:val="32"/>
              </w:rPr>
            </w:pPr>
            <w:r>
              <w:rPr>
                <w:rFonts w:ascii="宋体" w:hAnsi="宋体"/>
                <w:sz w:val="20"/>
              </w:rPr>
              <w:t>电子行业</w:t>
            </w:r>
            <w:r w:rsidR="006774CF" w:rsidRPr="006774CF">
              <w:fldChar w:fldCharType="begin"/>
            </w:r>
            <w:r>
              <w:instrText xml:space="preserve"> XE "</w:instrText>
            </w:r>
            <w:r>
              <w:rPr>
                <w:rFonts w:hint="eastAsia"/>
              </w:rPr>
              <w:instrText>电子行业</w:instrText>
            </w:r>
            <w:r>
              <w:instrText xml:space="preserve">" \y "100040" </w:instrText>
            </w:r>
            <w:r w:rsidR="006774CF">
              <w:rPr>
                <w:rFonts w:ascii="黑体" w:eastAsia="黑体" w:hAnsi="宋体"/>
                <w:sz w:val="32"/>
              </w:rPr>
              <w:fldChar w:fldCharType="end"/>
            </w:r>
          </w:p>
        </w:tc>
      </w:tr>
      <w:tr w:rsidR="006774CF">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6774CF">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6774CF" w:rsidRDefault="00023F21">
            <w:pPr>
              <w:spacing w:line="20" w:lineRule="auto"/>
              <w:outlineLvl w:val="1"/>
              <w:rPr>
                <w:rFonts w:ascii="黑体" w:eastAsia="黑体" w:hAnsi="宋体"/>
                <w:sz w:val="32"/>
              </w:rPr>
            </w:pPr>
            <w:r>
              <w:rPr>
                <w:rFonts w:ascii="宋体" w:hAnsi="宋体"/>
                <w:sz w:val="20"/>
              </w:rPr>
              <w:t>重点项目</w:t>
            </w:r>
            <w:r w:rsidR="006774CF" w:rsidRPr="006774CF">
              <w:fldChar w:fldCharType="begin"/>
            </w:r>
            <w:r>
              <w:instrText xml:space="preserve"> XE "</w:instrText>
            </w:r>
            <w:r>
              <w:rPr>
                <w:rFonts w:hint="eastAsia"/>
              </w:rPr>
              <w:instrText>重点项目</w:instrText>
            </w:r>
            <w:r>
              <w:instrText>" y "100042"</w:instrText>
            </w:r>
            <w:r w:rsidR="006774CF">
              <w:rPr>
                <w:rFonts w:ascii="黑体" w:eastAsia="黑体" w:hAnsi="宋体"/>
                <w:sz w:val="32"/>
              </w:rPr>
              <w:fldChar w:fldCharType="end"/>
            </w: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30" w:history="1">
              <w:r w:rsidR="00023F21">
                <w:rPr>
                  <w:rFonts w:ascii="宋体" w:hAnsi="宋体"/>
                  <w:sz w:val="20"/>
                </w:rPr>
                <w:t>2018-0122T-SJ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半导体设备和材料</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光伏用直拉单晶硅炉</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全国半导体设备和材料标准化技术委员会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浙江晶盛机电股份有限公司、中国电子技术标准化研究院、天津市环欧半导体材料技术有限公司等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31" w:history="1">
              <w:r w:rsidR="00023F21">
                <w:rPr>
                  <w:rFonts w:ascii="宋体" w:hAnsi="宋体"/>
                  <w:sz w:val="20"/>
                </w:rPr>
                <w:t>2018-0123T-SJ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半导体设备和材料</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正压悬浮区熔单晶硅炉</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全国半导体设备和材料标准化技术委员会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浙江晶盛机电股份有限公司、中国电子技术标准化研究院、天津市环欧半导体材料技术有限公司等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32" w:history="1">
              <w:r w:rsidR="00023F21">
                <w:rPr>
                  <w:rFonts w:ascii="宋体" w:hAnsi="宋体"/>
                  <w:sz w:val="20"/>
                </w:rPr>
                <w:t>2018-0124T-SJ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超级电容器</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超级电容器报废处置要求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天津工业大学、上海奥威科技开发有限公司、清华大学、中国电子技术标准化研究院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33" w:history="1">
              <w:r w:rsidR="00023F21">
                <w:rPr>
                  <w:rFonts w:ascii="宋体" w:hAnsi="宋体"/>
                  <w:sz w:val="20"/>
                </w:rPr>
                <w:t>2018-0125T-SJ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超级电容器</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船用超级电容器规范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上海奥威科技开发有限公司、中车青岛四方车辆研究所有限公司、上海润通电动车技术有限公司、中国电子技术标准化研究院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6774CF" w:rsidRDefault="00023F21">
            <w:pPr>
              <w:spacing w:line="20" w:lineRule="auto"/>
              <w:outlineLvl w:val="1"/>
              <w:rPr>
                <w:rFonts w:ascii="黑体" w:eastAsia="黑体" w:hAnsi="宋体"/>
                <w:sz w:val="32"/>
              </w:rPr>
            </w:pPr>
            <w:r>
              <w:rPr>
                <w:rFonts w:ascii="宋体" w:hAnsi="宋体"/>
                <w:sz w:val="20"/>
              </w:rPr>
              <w:t>基础公益类项目</w:t>
            </w:r>
            <w:r w:rsidR="006774CF" w:rsidRPr="006774CF">
              <w:fldChar w:fldCharType="begin"/>
            </w:r>
            <w:r>
              <w:instrText xml:space="preserve"> XE "</w:instrText>
            </w:r>
            <w:r>
              <w:rPr>
                <w:rFonts w:hint="eastAsia"/>
              </w:rPr>
              <w:instrText>基础公益类项目</w:instrText>
            </w:r>
            <w:r>
              <w:instrText>" y "100044"</w:instrText>
            </w:r>
            <w:r w:rsidR="006774CF">
              <w:rPr>
                <w:rFonts w:ascii="黑体" w:eastAsia="黑体" w:hAnsi="宋体"/>
                <w:sz w:val="32"/>
              </w:rPr>
              <w:fldChar w:fldCharType="end"/>
            </w: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34" w:history="1">
              <w:r w:rsidR="00023F21">
                <w:rPr>
                  <w:rFonts w:ascii="宋体" w:hAnsi="宋体"/>
                  <w:sz w:val="20"/>
                </w:rPr>
                <w:t>2018-0126T-SJ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太阳光伏能源系统</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晶体硅光伏组件电致发光测试方法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全国太阳光伏能源系统标准化技术委员会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常州天合光能有限公司、常熟阿特斯阳光电力科技有限公司、福建省计量科学研究院等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6774CF" w:rsidRDefault="00023F21">
            <w:pPr>
              <w:spacing w:line="20" w:lineRule="auto"/>
              <w:outlineLvl w:val="1"/>
              <w:rPr>
                <w:rFonts w:ascii="黑体" w:eastAsia="黑体" w:hAnsi="宋体"/>
                <w:sz w:val="32"/>
              </w:rPr>
            </w:pPr>
            <w:r>
              <w:rPr>
                <w:rFonts w:ascii="宋体" w:hAnsi="宋体"/>
                <w:sz w:val="20"/>
              </w:rPr>
              <w:t>一般项目</w:t>
            </w:r>
            <w:r w:rsidR="006774CF" w:rsidRPr="006774CF">
              <w:fldChar w:fldCharType="begin"/>
            </w:r>
            <w:r>
              <w:instrText xml:space="preserve"> XE "</w:instrText>
            </w:r>
            <w:r>
              <w:rPr>
                <w:rFonts w:hint="eastAsia"/>
              </w:rPr>
              <w:instrText>一般项目</w:instrText>
            </w:r>
            <w:r>
              <w:instrText>" y "100046"</w:instrText>
            </w:r>
            <w:r w:rsidR="006774CF">
              <w:rPr>
                <w:rFonts w:ascii="黑体" w:eastAsia="黑体" w:hAnsi="宋体"/>
                <w:sz w:val="32"/>
              </w:rPr>
              <w:fldChar w:fldCharType="end"/>
            </w: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35" w:history="1">
              <w:r w:rsidR="00023F21">
                <w:rPr>
                  <w:rFonts w:ascii="宋体" w:hAnsi="宋体"/>
                  <w:sz w:val="20"/>
                </w:rPr>
                <w:t>2018-0127T-SJ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半导体设备和材料</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晶体硅光伏电池用背面银浆</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全国半导体设备和材料标准化技术委员会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中国电子技术标准化研究院、江苏正能电子科技有限公司、中节能太阳能科技（镇江）有限公司等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36" w:history="1">
              <w:r w:rsidR="00023F21">
                <w:rPr>
                  <w:rFonts w:ascii="宋体" w:hAnsi="宋体"/>
                  <w:sz w:val="20"/>
                </w:rPr>
                <w:t>2018-0128T-SJ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半导体设备和材料</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晶体硅光伏电池用正面银浆</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全国半导体设备和材料标准化技术委员会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中国电子技术标准化研究院、江苏正能电子科技有限公司、中节能太阳能科技（镇江）有限公司等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37" w:history="1">
              <w:r w:rsidR="00023F21">
                <w:rPr>
                  <w:rFonts w:ascii="宋体" w:hAnsi="宋体"/>
                  <w:sz w:val="20"/>
                </w:rPr>
                <w:t>2018-0129T-SJ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半导体设备和材料</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太阳能光伏用自洁净玻璃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全国半导体设备和材料标准化技术委员会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北京莱恩创科新材料科技有限公司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38" w:history="1">
              <w:r w:rsidR="00023F21">
                <w:rPr>
                  <w:rFonts w:ascii="宋体" w:hAnsi="宋体"/>
                  <w:sz w:val="20"/>
                </w:rPr>
                <w:t>2018-0130T-SJ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碱性蓄电池</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汽车应急启动电源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全国碱性蓄电池标准化技术委员会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先进储能材料国家工程研究中心、中国电子科技集团公司第十八研究所、中国电子技术标准化研究院等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39" w:history="1">
              <w:r w:rsidR="00023F21">
                <w:rPr>
                  <w:rFonts w:ascii="宋体" w:hAnsi="宋体"/>
                  <w:sz w:val="20"/>
                </w:rPr>
                <w:t>2018-0131T-SJ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平板显示器件</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薄化液晶显示盒</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部分：术语</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全国平板显示器件标准化技术委员会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惠晶显示科技（苏州）有限公司、武汉华星光电技术有限公司、中国电子技术标准化研究院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40" w:history="1">
              <w:r w:rsidR="00023F21">
                <w:rPr>
                  <w:rFonts w:ascii="宋体" w:hAnsi="宋体"/>
                  <w:sz w:val="20"/>
                </w:rPr>
                <w:t>2018-0132T-SJ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平板显示器件</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薄化液晶显示盒</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部分：性能规范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全国平板显示器件标准化技术委员会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惠晶显示科技（苏州）有限公司、中国电子技术标准化研究院、武汉华星光电技术有限公司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41" w:history="1">
              <w:r w:rsidR="00023F21">
                <w:rPr>
                  <w:rFonts w:ascii="宋体" w:hAnsi="宋体"/>
                  <w:sz w:val="20"/>
                </w:rPr>
                <w:t>2018-0133T-SJ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平板显示器件</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薄化液晶显示盒</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3</w:t>
            </w:r>
            <w:r>
              <w:rPr>
                <w:rFonts w:ascii="宋体" w:hAnsi="宋体" w:cs="宋体"/>
                <w:kern w:val="0"/>
                <w:sz w:val="20"/>
                <w:szCs w:val="20"/>
              </w:rPr>
              <w:t>部分：检测方法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全国平板显示器件标准化技术委员会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惠晶显示科技（苏州）有限公司、成都工投电子科技有限公司、中国电子技术标准化研究院、武汉华星光电技术有限公司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42" w:history="1">
              <w:r w:rsidR="00023F21">
                <w:rPr>
                  <w:rFonts w:ascii="宋体" w:hAnsi="宋体"/>
                  <w:sz w:val="20"/>
                </w:rPr>
                <w:t>2018-0134T-SJ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音频、视频及多媒体系统与设备</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车用平视显示器光学性能测试方法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京东方科技集团股份有限公司、中国电子技术标准化研究所</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43" w:history="1">
              <w:r w:rsidR="00023F21">
                <w:rPr>
                  <w:rFonts w:ascii="宋体" w:hAnsi="宋体"/>
                  <w:sz w:val="20"/>
                </w:rPr>
                <w:t>2018-0135T-SJ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半导体光电器件</w:t>
            </w:r>
            <w:r>
              <w:rPr>
                <w:rFonts w:ascii="宋体" w:hAnsi="宋体" w:cs="宋体"/>
                <w:kern w:val="0"/>
                <w:sz w:val="20"/>
                <w:szCs w:val="20"/>
              </w:rPr>
              <w:t xml:space="preserve"> </w:t>
            </w:r>
            <w:r>
              <w:rPr>
                <w:rFonts w:ascii="宋体" w:hAnsi="宋体" w:cs="宋体"/>
                <w:kern w:val="0"/>
                <w:sz w:val="20"/>
                <w:szCs w:val="20"/>
              </w:rPr>
              <w:t>灯丝灯用发光二极管空白详细规范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厦门多彩光电子科技有限公司、鸿利智汇集团股份有限公司、佛山市国星光电股份有限公司、厦门华联电子股份有限公司、厦门市产品质量监督检验院、福建鸿博光电科技有限公司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44" w:history="1">
              <w:r w:rsidR="00023F21">
                <w:rPr>
                  <w:rFonts w:ascii="宋体" w:hAnsi="宋体"/>
                  <w:sz w:val="20"/>
                </w:rPr>
                <w:t>2018-0136T-SJ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半导体光电子器件</w:t>
            </w:r>
            <w:r>
              <w:rPr>
                <w:rFonts w:ascii="宋体" w:hAnsi="宋体" w:cs="宋体"/>
                <w:kern w:val="0"/>
                <w:sz w:val="20"/>
                <w:szCs w:val="20"/>
              </w:rPr>
              <w:t xml:space="preserve"> </w:t>
            </w:r>
            <w:r>
              <w:rPr>
                <w:rFonts w:ascii="宋体" w:hAnsi="宋体" w:cs="宋体"/>
                <w:kern w:val="0"/>
                <w:sz w:val="20"/>
                <w:szCs w:val="20"/>
              </w:rPr>
              <w:t>硅衬底白光功率发光二极管详细规范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晶能光电（江西）有限公司、江西晶瑞光电有限公司等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45" w:history="1">
              <w:r w:rsidR="00023F21">
                <w:rPr>
                  <w:rFonts w:ascii="宋体" w:hAnsi="宋体"/>
                  <w:sz w:val="20"/>
                </w:rPr>
                <w:t>2018-0137T-SJ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半导体紫外发射二极管</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广州赛西标准检测研究院有限公司、鸿利智汇集团股份有限公司、厦门市三安光电科技有限公司、中国电子技术标准化研究院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46" w:history="1">
              <w:r w:rsidR="00023F21">
                <w:rPr>
                  <w:rFonts w:ascii="宋体" w:hAnsi="宋体"/>
                  <w:sz w:val="20"/>
                </w:rPr>
                <w:t>2018-0138T-SJ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半导体紫外发射二极管</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部分：芯片规范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三安光电股份有限公司、厦门市三安光电科技有限公司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47" w:history="1">
              <w:r w:rsidR="00023F21">
                <w:rPr>
                  <w:rFonts w:ascii="宋体" w:hAnsi="宋体"/>
                  <w:sz w:val="20"/>
                </w:rPr>
                <w:t>2018-0139T-SJ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半导体紫外发射二极管</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3</w:t>
            </w:r>
            <w:r>
              <w:rPr>
                <w:rFonts w:ascii="宋体" w:hAnsi="宋体" w:cs="宋体"/>
                <w:kern w:val="0"/>
                <w:sz w:val="20"/>
                <w:szCs w:val="20"/>
              </w:rPr>
              <w:t>部分：器件规范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鸿利智汇集团股份有限公司、广州市鸿利秉一光电科技有限公司、三安光电股份有限公司、广州赛西标准检测研究院有限公司、中国电子技术标准化研究院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48" w:history="1">
              <w:r w:rsidR="00023F21">
                <w:rPr>
                  <w:rFonts w:ascii="宋体" w:hAnsi="宋体"/>
                  <w:sz w:val="20"/>
                </w:rPr>
                <w:t>2018-0140T-SJ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锂离子电池</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分布式储能用锂离子电池和电池组性能规范</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部分：家庭储能</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中国电子技术标准化研究院、宁德时代新能源科技股份有限公司、深圳市比亚迪锂电池有限公司、浙江天能能源科技股份有限公司、湖南华慧新能源股份有限公司、中天储能科技有限公司等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49" w:history="1">
              <w:r w:rsidR="00023F21">
                <w:rPr>
                  <w:rFonts w:ascii="宋体" w:hAnsi="宋体"/>
                  <w:sz w:val="20"/>
                </w:rPr>
                <w:t>2018-0141T-SJ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锂离子电池</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分布式储能用锂离子电池和电池组性能规范</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部分：道路交通与景观照明设施</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中国电子技术标准化研究院、宁德时代新能源科技股份有限公司、深圳市比亚迪锂电池有限公司、浙江天能能源科技股份有限公司、湖南华慧新能源股份有限公司、中天储能科技有限公司等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50" w:history="1">
              <w:r w:rsidR="00023F21">
                <w:rPr>
                  <w:rFonts w:ascii="宋体" w:hAnsi="宋体"/>
                  <w:sz w:val="20"/>
                </w:rPr>
                <w:t>2018-0142T-SJ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硅衬底白光功率发光二极管芯片详细规范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晶能光电（江西）有限公司、江西晶瑞光电有限公司等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51" w:history="1">
              <w:r w:rsidR="00023F21">
                <w:rPr>
                  <w:rFonts w:ascii="宋体" w:hAnsi="宋体"/>
                  <w:sz w:val="20"/>
                </w:rPr>
                <w:t>2018-0143T-SJ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硅衬底蓝光功率发光二极管芯片详细规范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晶能光电（江西）有限公司、江西晶瑞光电有限公司等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52" w:history="1">
              <w:r w:rsidR="00023F21">
                <w:rPr>
                  <w:rFonts w:ascii="宋体" w:hAnsi="宋体"/>
                  <w:sz w:val="20"/>
                </w:rPr>
                <w:t>2018-0144T-SJ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硅衬底蓝光小功率发光二极管芯片详细规范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晶能光电（江西）有限公司、江西晶瑞光电有限公司等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bl>
    <w:p w:rsidR="006774CF" w:rsidRDefault="006774CF">
      <w:pPr>
        <w:spacing w:line="20" w:lineRule="auto"/>
        <w:jc w:val="center"/>
        <w:rPr>
          <w:rFonts w:ascii="宋体" w:hAnsi="宋体"/>
          <w:sz w:val="20"/>
        </w:rPr>
      </w:pPr>
    </w:p>
    <w:p w:rsidR="006774CF" w:rsidRDefault="00023F2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1613"/>
        <w:gridCol w:w="1219"/>
        <w:gridCol w:w="2086"/>
        <w:gridCol w:w="619"/>
        <w:gridCol w:w="619"/>
        <w:gridCol w:w="1140"/>
        <w:gridCol w:w="1140"/>
        <w:gridCol w:w="619"/>
        <w:gridCol w:w="1219"/>
        <w:gridCol w:w="1692"/>
        <w:gridCol w:w="2019"/>
        <w:gridCol w:w="667"/>
      </w:tblGrid>
      <w:tr w:rsidR="006774CF">
        <w:trPr>
          <w:tblHeader/>
        </w:trPr>
        <w:tc>
          <w:tcPr>
            <w:tcW w:w="15161" w:type="dxa"/>
            <w:gridSpan w:val="13"/>
            <w:tcBorders>
              <w:top w:val="nil"/>
              <w:left w:val="nil"/>
              <w:bottom w:val="single" w:sz="4" w:space="0" w:color="auto"/>
              <w:right w:val="nil"/>
            </w:tcBorders>
          </w:tcPr>
          <w:p w:rsidR="006774CF" w:rsidRDefault="00023F2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年第一批行业标准项目计划表</w:t>
            </w:r>
          </w:p>
          <w:p w:rsidR="006774CF" w:rsidRDefault="00023F21">
            <w:pPr>
              <w:spacing w:line="20" w:lineRule="auto"/>
              <w:outlineLvl w:val="0"/>
              <w:rPr>
                <w:rFonts w:ascii="黑体" w:eastAsia="黑体" w:hAnsi="宋体"/>
                <w:sz w:val="32"/>
              </w:rPr>
            </w:pPr>
            <w:r>
              <w:rPr>
                <w:rFonts w:ascii="宋体" w:hAnsi="宋体"/>
                <w:sz w:val="20"/>
              </w:rPr>
              <w:t>通信行业</w:t>
            </w:r>
            <w:r w:rsidR="006774CF" w:rsidRPr="006774CF">
              <w:fldChar w:fldCharType="begin"/>
            </w:r>
            <w:r>
              <w:instrText xml:space="preserve"> XE "</w:instrText>
            </w:r>
            <w:r>
              <w:rPr>
                <w:rFonts w:hint="eastAsia"/>
              </w:rPr>
              <w:instrText>通信行业</w:instrText>
            </w:r>
            <w:r>
              <w:instrText xml:space="preserve">" \y "100050" </w:instrText>
            </w:r>
            <w:r w:rsidR="006774CF">
              <w:rPr>
                <w:rFonts w:ascii="黑体" w:eastAsia="黑体" w:hAnsi="宋体"/>
                <w:sz w:val="32"/>
              </w:rPr>
              <w:fldChar w:fldCharType="end"/>
            </w:r>
          </w:p>
        </w:tc>
      </w:tr>
      <w:tr w:rsidR="006774CF">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6774CF">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6774CF" w:rsidRDefault="00023F21">
            <w:pPr>
              <w:spacing w:line="20" w:lineRule="auto"/>
              <w:outlineLvl w:val="1"/>
              <w:rPr>
                <w:rFonts w:ascii="黑体" w:eastAsia="黑体" w:hAnsi="宋体"/>
                <w:sz w:val="32"/>
              </w:rPr>
            </w:pPr>
            <w:r>
              <w:rPr>
                <w:rFonts w:ascii="宋体" w:hAnsi="宋体"/>
                <w:sz w:val="20"/>
              </w:rPr>
              <w:t>重点项目</w:t>
            </w:r>
            <w:r w:rsidR="006774CF" w:rsidRPr="006774CF">
              <w:fldChar w:fldCharType="begin"/>
            </w:r>
            <w:r>
              <w:instrText xml:space="preserve"> XE "</w:instrText>
            </w:r>
            <w:r>
              <w:rPr>
                <w:rFonts w:hint="eastAsia"/>
              </w:rPr>
              <w:instrText>重点项目</w:instrText>
            </w:r>
            <w:r>
              <w:instrText>" y "100052"</w:instrText>
            </w:r>
            <w:r w:rsidR="006774CF">
              <w:rPr>
                <w:rFonts w:ascii="黑体" w:eastAsia="黑体" w:hAnsi="宋体"/>
                <w:sz w:val="32"/>
              </w:rPr>
              <w:fldChar w:fldCharType="end"/>
            </w: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53" w:history="1">
              <w:r w:rsidR="00023F21">
                <w:rPr>
                  <w:rFonts w:ascii="宋体" w:hAnsi="宋体"/>
                  <w:sz w:val="20"/>
                </w:rPr>
                <w:t>2018-0145T-YD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混合云平台技术要求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中国信息通信研究院、西安邮电大学</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54" w:history="1">
              <w:r w:rsidR="00023F21">
                <w:rPr>
                  <w:rFonts w:ascii="宋体" w:hAnsi="宋体"/>
                  <w:sz w:val="20"/>
                </w:rPr>
                <w:t>2018-0146T-YD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基于</w:t>
            </w:r>
            <w:r>
              <w:rPr>
                <w:rFonts w:ascii="宋体" w:hAnsi="宋体" w:cs="宋体"/>
                <w:kern w:val="0"/>
                <w:sz w:val="20"/>
                <w:szCs w:val="20"/>
              </w:rPr>
              <w:t>oneM2M</w:t>
            </w:r>
            <w:r>
              <w:rPr>
                <w:rFonts w:ascii="宋体" w:hAnsi="宋体" w:cs="宋体"/>
                <w:kern w:val="0"/>
                <w:sz w:val="20"/>
                <w:szCs w:val="20"/>
              </w:rPr>
              <w:t>的物联网服务层</w:t>
            </w:r>
            <w:r>
              <w:rPr>
                <w:rFonts w:ascii="宋体" w:hAnsi="宋体" w:cs="宋体"/>
                <w:kern w:val="0"/>
                <w:sz w:val="20"/>
                <w:szCs w:val="20"/>
              </w:rPr>
              <w:t xml:space="preserve"> </w:t>
            </w:r>
            <w:r>
              <w:rPr>
                <w:rFonts w:ascii="宋体" w:hAnsi="宋体" w:cs="宋体"/>
                <w:kern w:val="0"/>
                <w:sz w:val="20"/>
                <w:szCs w:val="20"/>
              </w:rPr>
              <w:t>安全</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大唐电信科技产业集团（电信科学技术研究院）、中国移动通信集团公司、高通无线通信技术</w:t>
            </w:r>
            <w:r>
              <w:rPr>
                <w:rFonts w:ascii="宋体" w:hAnsi="宋体" w:cs="宋体"/>
                <w:kern w:val="0"/>
                <w:sz w:val="20"/>
                <w:szCs w:val="20"/>
              </w:rPr>
              <w:t>(</w:t>
            </w:r>
            <w:r>
              <w:rPr>
                <w:rFonts w:ascii="宋体" w:hAnsi="宋体" w:cs="宋体"/>
                <w:kern w:val="0"/>
                <w:sz w:val="20"/>
                <w:szCs w:val="20"/>
              </w:rPr>
              <w:t>中国</w:t>
            </w:r>
            <w:r>
              <w:rPr>
                <w:rFonts w:ascii="宋体" w:hAnsi="宋体" w:cs="宋体"/>
                <w:kern w:val="0"/>
                <w:sz w:val="20"/>
                <w:szCs w:val="20"/>
              </w:rPr>
              <w:t>)</w:t>
            </w:r>
            <w:r>
              <w:rPr>
                <w:rFonts w:ascii="宋体" w:hAnsi="宋体" w:cs="宋体"/>
                <w:kern w:val="0"/>
                <w:sz w:val="20"/>
                <w:szCs w:val="20"/>
              </w:rPr>
              <w:t>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55" w:history="1">
              <w:r w:rsidR="00023F21">
                <w:rPr>
                  <w:rFonts w:ascii="宋体" w:hAnsi="宋体"/>
                  <w:sz w:val="20"/>
                </w:rPr>
                <w:t>2018-0147T-YD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基于</w:t>
            </w:r>
            <w:r>
              <w:rPr>
                <w:rFonts w:ascii="宋体" w:hAnsi="宋体" w:cs="宋体"/>
                <w:kern w:val="0"/>
                <w:sz w:val="20"/>
                <w:szCs w:val="20"/>
              </w:rPr>
              <w:t>oneM2M</w:t>
            </w:r>
            <w:r>
              <w:rPr>
                <w:rFonts w:ascii="宋体" w:hAnsi="宋体" w:cs="宋体"/>
                <w:kern w:val="0"/>
                <w:sz w:val="20"/>
                <w:szCs w:val="20"/>
              </w:rPr>
              <w:t>的物联网服务层</w:t>
            </w:r>
            <w:r>
              <w:rPr>
                <w:rFonts w:ascii="宋体" w:hAnsi="宋体" w:cs="宋体"/>
                <w:kern w:val="0"/>
                <w:sz w:val="20"/>
                <w:szCs w:val="20"/>
              </w:rPr>
              <w:t xml:space="preserve"> </w:t>
            </w:r>
            <w:r>
              <w:rPr>
                <w:rFonts w:ascii="宋体" w:hAnsi="宋体" w:cs="宋体"/>
                <w:kern w:val="0"/>
                <w:sz w:val="20"/>
                <w:szCs w:val="20"/>
              </w:rPr>
              <w:t>核心协议</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高通无线通信技术</w:t>
            </w:r>
            <w:r>
              <w:rPr>
                <w:rFonts w:ascii="宋体" w:hAnsi="宋体" w:cs="宋体"/>
                <w:kern w:val="0"/>
                <w:sz w:val="20"/>
                <w:szCs w:val="20"/>
              </w:rPr>
              <w:t>(</w:t>
            </w:r>
            <w:r>
              <w:rPr>
                <w:rFonts w:ascii="宋体" w:hAnsi="宋体" w:cs="宋体"/>
                <w:kern w:val="0"/>
                <w:sz w:val="20"/>
                <w:szCs w:val="20"/>
              </w:rPr>
              <w:t>中国</w:t>
            </w:r>
            <w:r>
              <w:rPr>
                <w:rFonts w:ascii="宋体" w:hAnsi="宋体" w:cs="宋体"/>
                <w:kern w:val="0"/>
                <w:sz w:val="20"/>
                <w:szCs w:val="20"/>
              </w:rPr>
              <w:t>)</w:t>
            </w:r>
            <w:r>
              <w:rPr>
                <w:rFonts w:ascii="宋体" w:hAnsi="宋体" w:cs="宋体"/>
                <w:kern w:val="0"/>
                <w:sz w:val="20"/>
                <w:szCs w:val="20"/>
              </w:rPr>
              <w:t>有限公司、中国移动通信集团公司、华为技术有限公司、上海诺基亚贝尔股份有限公司、中兴通讯股份有限公司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56" w:history="1">
              <w:r w:rsidR="00023F21">
                <w:rPr>
                  <w:rFonts w:ascii="宋体" w:hAnsi="宋体"/>
                  <w:sz w:val="20"/>
                </w:rPr>
                <w:t>2018-0148T-YD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基于</w:t>
            </w:r>
            <w:r>
              <w:rPr>
                <w:rFonts w:ascii="宋体" w:hAnsi="宋体" w:cs="宋体"/>
                <w:kern w:val="0"/>
                <w:sz w:val="20"/>
                <w:szCs w:val="20"/>
              </w:rPr>
              <w:t>oneM2M</w:t>
            </w:r>
            <w:r>
              <w:rPr>
                <w:rFonts w:ascii="宋体" w:hAnsi="宋体" w:cs="宋体"/>
                <w:kern w:val="0"/>
                <w:sz w:val="20"/>
                <w:szCs w:val="20"/>
              </w:rPr>
              <w:t>的物联网服务层</w:t>
            </w:r>
            <w:r>
              <w:rPr>
                <w:rFonts w:ascii="宋体" w:hAnsi="宋体" w:cs="宋体"/>
                <w:kern w:val="0"/>
                <w:sz w:val="20"/>
                <w:szCs w:val="20"/>
              </w:rPr>
              <w:t xml:space="preserve"> </w:t>
            </w:r>
            <w:r>
              <w:rPr>
                <w:rFonts w:ascii="宋体" w:hAnsi="宋体" w:cs="宋体"/>
                <w:kern w:val="0"/>
                <w:sz w:val="20"/>
                <w:szCs w:val="20"/>
              </w:rPr>
              <w:t>协议绑定</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中国联合网络通信集团有限公司、高通无线通信技术</w:t>
            </w:r>
            <w:r>
              <w:rPr>
                <w:rFonts w:ascii="宋体" w:hAnsi="宋体" w:cs="宋体"/>
                <w:kern w:val="0"/>
                <w:sz w:val="20"/>
                <w:szCs w:val="20"/>
              </w:rPr>
              <w:t>(</w:t>
            </w:r>
            <w:r>
              <w:rPr>
                <w:rFonts w:ascii="宋体" w:hAnsi="宋体" w:cs="宋体"/>
                <w:kern w:val="0"/>
                <w:sz w:val="20"/>
                <w:szCs w:val="20"/>
              </w:rPr>
              <w:t>中国</w:t>
            </w:r>
            <w:r>
              <w:rPr>
                <w:rFonts w:ascii="宋体" w:hAnsi="宋体" w:cs="宋体"/>
                <w:kern w:val="0"/>
                <w:sz w:val="20"/>
                <w:szCs w:val="20"/>
              </w:rPr>
              <w:t>)</w:t>
            </w:r>
            <w:r>
              <w:rPr>
                <w:rFonts w:ascii="宋体" w:hAnsi="宋体" w:cs="宋体"/>
                <w:kern w:val="0"/>
                <w:sz w:val="20"/>
                <w:szCs w:val="20"/>
              </w:rPr>
              <w:t>有限公司、中国移动通信集团公司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57" w:history="1">
              <w:r w:rsidR="00023F21">
                <w:rPr>
                  <w:rFonts w:ascii="宋体" w:hAnsi="宋体"/>
                  <w:sz w:val="20"/>
                </w:rPr>
                <w:t>2018-0149T-YD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基于</w:t>
            </w:r>
            <w:r>
              <w:rPr>
                <w:rFonts w:ascii="宋体" w:hAnsi="宋体" w:cs="宋体"/>
                <w:kern w:val="0"/>
                <w:sz w:val="20"/>
                <w:szCs w:val="20"/>
              </w:rPr>
              <w:t>oneM2M</w:t>
            </w:r>
            <w:r>
              <w:rPr>
                <w:rFonts w:ascii="宋体" w:hAnsi="宋体" w:cs="宋体"/>
                <w:kern w:val="0"/>
                <w:sz w:val="20"/>
                <w:szCs w:val="20"/>
              </w:rPr>
              <w:t>的物联网服务层</w:t>
            </w:r>
            <w:r>
              <w:rPr>
                <w:rFonts w:ascii="宋体" w:hAnsi="宋体" w:cs="宋体"/>
                <w:kern w:val="0"/>
                <w:sz w:val="20"/>
                <w:szCs w:val="20"/>
              </w:rPr>
              <w:t xml:space="preserve"> </w:t>
            </w:r>
            <w:r>
              <w:rPr>
                <w:rFonts w:ascii="宋体" w:hAnsi="宋体" w:cs="宋体"/>
                <w:kern w:val="0"/>
                <w:sz w:val="20"/>
                <w:szCs w:val="20"/>
              </w:rPr>
              <w:t>移动通信网络互通</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中兴通讯股份有限公司、中国联合网络通信集团有限公司、高通无线通信技术</w:t>
            </w:r>
            <w:r>
              <w:rPr>
                <w:rFonts w:ascii="宋体" w:hAnsi="宋体" w:cs="宋体"/>
                <w:kern w:val="0"/>
                <w:sz w:val="20"/>
                <w:szCs w:val="20"/>
              </w:rPr>
              <w:t>(</w:t>
            </w:r>
            <w:r>
              <w:rPr>
                <w:rFonts w:ascii="宋体" w:hAnsi="宋体" w:cs="宋体"/>
                <w:kern w:val="0"/>
                <w:sz w:val="20"/>
                <w:szCs w:val="20"/>
              </w:rPr>
              <w:t>中国</w:t>
            </w:r>
            <w:r>
              <w:rPr>
                <w:rFonts w:ascii="宋体" w:hAnsi="宋体" w:cs="宋体"/>
                <w:kern w:val="0"/>
                <w:sz w:val="20"/>
                <w:szCs w:val="20"/>
              </w:rPr>
              <w:t>)</w:t>
            </w:r>
            <w:r>
              <w:rPr>
                <w:rFonts w:ascii="宋体" w:hAnsi="宋体" w:cs="宋体"/>
                <w:kern w:val="0"/>
                <w:sz w:val="20"/>
                <w:szCs w:val="20"/>
              </w:rPr>
              <w:t>有限公司、华为技术有限公司、上海诺基亚贝尔股份有限公司、中国移动通信集团公司、南京邮电大学</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58" w:history="1">
              <w:r w:rsidR="00023F21">
                <w:rPr>
                  <w:rFonts w:ascii="宋体" w:hAnsi="宋体"/>
                  <w:sz w:val="20"/>
                </w:rPr>
                <w:t>2018-0150T-YD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基于</w:t>
            </w:r>
            <w:r>
              <w:rPr>
                <w:rFonts w:ascii="宋体" w:hAnsi="宋体" w:cs="宋体"/>
                <w:kern w:val="0"/>
                <w:sz w:val="20"/>
                <w:szCs w:val="20"/>
              </w:rPr>
              <w:t>oneM2M</w:t>
            </w:r>
            <w:r>
              <w:rPr>
                <w:rFonts w:ascii="宋体" w:hAnsi="宋体" w:cs="宋体"/>
                <w:kern w:val="0"/>
                <w:sz w:val="20"/>
                <w:szCs w:val="20"/>
              </w:rPr>
              <w:t>的物联网服务层</w:t>
            </w:r>
            <w:r>
              <w:rPr>
                <w:rFonts w:ascii="宋体" w:hAnsi="宋体" w:cs="宋体"/>
                <w:kern w:val="0"/>
                <w:sz w:val="20"/>
                <w:szCs w:val="20"/>
              </w:rPr>
              <w:t xml:space="preserve"> </w:t>
            </w:r>
            <w:r>
              <w:rPr>
                <w:rFonts w:ascii="宋体" w:hAnsi="宋体" w:cs="宋体"/>
                <w:kern w:val="0"/>
                <w:sz w:val="20"/>
                <w:szCs w:val="20"/>
              </w:rPr>
              <w:t>总体技术要求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华为技术有限公司、中国移动通信集团公司、高通无线通信技术</w:t>
            </w:r>
            <w:r>
              <w:rPr>
                <w:rFonts w:ascii="宋体" w:hAnsi="宋体" w:cs="宋体"/>
                <w:kern w:val="0"/>
                <w:sz w:val="20"/>
                <w:szCs w:val="20"/>
              </w:rPr>
              <w:t>(</w:t>
            </w:r>
            <w:r>
              <w:rPr>
                <w:rFonts w:ascii="宋体" w:hAnsi="宋体" w:cs="宋体"/>
                <w:kern w:val="0"/>
                <w:sz w:val="20"/>
                <w:szCs w:val="20"/>
              </w:rPr>
              <w:t>中国</w:t>
            </w:r>
            <w:r>
              <w:rPr>
                <w:rFonts w:ascii="宋体" w:hAnsi="宋体" w:cs="宋体"/>
                <w:kern w:val="0"/>
                <w:sz w:val="20"/>
                <w:szCs w:val="20"/>
              </w:rPr>
              <w:t>)</w:t>
            </w:r>
            <w:r>
              <w:rPr>
                <w:rFonts w:ascii="宋体" w:hAnsi="宋体" w:cs="宋体"/>
                <w:kern w:val="0"/>
                <w:sz w:val="20"/>
                <w:szCs w:val="20"/>
              </w:rPr>
              <w:t>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59" w:history="1">
              <w:r w:rsidR="00023F21">
                <w:rPr>
                  <w:rFonts w:ascii="宋体" w:hAnsi="宋体"/>
                  <w:sz w:val="20"/>
                </w:rPr>
                <w:t>2018-0151T-YD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基于移动互联网的健康信息交互业务系统总体技术要求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中国信息通信研究院、中国疾病预防控制中心慢性非传染性疾病预防控制中心、北京妙医佳信息技术有限公司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60" w:history="1">
              <w:r w:rsidR="00023F21">
                <w:rPr>
                  <w:rFonts w:ascii="宋体" w:hAnsi="宋体"/>
                  <w:sz w:val="20"/>
                </w:rPr>
                <w:t>2018-0152T-YD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基于移动互联网的医疗影像云业务总体技术要求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中国电信集团公司、中国信息通信研究院、新华三技术有限公司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61" w:history="1">
              <w:r w:rsidR="00023F21">
                <w:rPr>
                  <w:rFonts w:ascii="宋体" w:hAnsi="宋体"/>
                  <w:sz w:val="20"/>
                </w:rPr>
                <w:t>2018-0153T-YD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面向移动终端的动漫文件（</w:t>
            </w:r>
            <w:r>
              <w:rPr>
                <w:rFonts w:ascii="宋体" w:hAnsi="宋体" w:cs="宋体"/>
                <w:kern w:val="0"/>
                <w:sz w:val="20"/>
                <w:szCs w:val="20"/>
              </w:rPr>
              <w:t>MACF</w:t>
            </w:r>
            <w:r>
              <w:rPr>
                <w:rFonts w:ascii="宋体" w:hAnsi="宋体" w:cs="宋体"/>
                <w:kern w:val="0"/>
                <w:sz w:val="20"/>
                <w:szCs w:val="20"/>
              </w:rPr>
              <w:t>）格式一致性测试方法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中国信息通信研究院、北京邮电大学</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62" w:history="1">
              <w:r w:rsidR="00023F21">
                <w:rPr>
                  <w:rFonts w:ascii="宋体" w:hAnsi="宋体"/>
                  <w:sz w:val="20"/>
                </w:rPr>
                <w:t>2018-0154T-YD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民用无人驾驶航空器公网通信服务管理平台总体技术要求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中国联合网络通信集团有限公司、烽火科技集团有限公司、中国电信集团公司、中国普天信息产业股份有限公司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63" w:history="1">
              <w:r w:rsidR="00023F21">
                <w:rPr>
                  <w:rFonts w:ascii="宋体" w:hAnsi="宋体"/>
                  <w:sz w:val="20"/>
                </w:rPr>
                <w:t>2018-0155T-YD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网络管理与运营支撑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视频监控系统的视频体验质量及评测方法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北京邮电大学、北京市天元网络技术股份有限公司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64" w:history="1">
              <w:r w:rsidR="00023F21">
                <w:rPr>
                  <w:rFonts w:ascii="宋体" w:hAnsi="宋体"/>
                  <w:sz w:val="20"/>
                </w:rPr>
                <w:t>2018-0156T-YD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云分发服务能力要求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中国信息通信研究院、网宿科技股份有限公司、贵州白山云科技有限公司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65" w:history="1">
              <w:r w:rsidR="00023F21">
                <w:rPr>
                  <w:rFonts w:ascii="宋体" w:hAnsi="宋体"/>
                  <w:sz w:val="20"/>
                </w:rPr>
                <w:t>2018-0157T-YD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智能终端</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基于可信执行环境（</w:t>
            </w:r>
            <w:r>
              <w:rPr>
                <w:rFonts w:ascii="宋体" w:hAnsi="宋体" w:cs="宋体"/>
                <w:kern w:val="0"/>
                <w:sz w:val="20"/>
                <w:szCs w:val="20"/>
              </w:rPr>
              <w:t>TEE</w:t>
            </w:r>
            <w:r>
              <w:rPr>
                <w:rFonts w:ascii="宋体" w:hAnsi="宋体" w:cs="宋体"/>
                <w:kern w:val="0"/>
                <w:sz w:val="20"/>
                <w:szCs w:val="20"/>
              </w:rPr>
              <w:t>）的</w:t>
            </w:r>
            <w:r>
              <w:rPr>
                <w:rFonts w:ascii="宋体" w:hAnsi="宋体" w:cs="宋体"/>
                <w:kern w:val="0"/>
                <w:sz w:val="20"/>
                <w:szCs w:val="20"/>
              </w:rPr>
              <w:t>eSIM</w:t>
            </w:r>
            <w:r>
              <w:rPr>
                <w:rFonts w:ascii="宋体" w:hAnsi="宋体" w:cs="宋体"/>
                <w:kern w:val="0"/>
                <w:sz w:val="20"/>
                <w:szCs w:val="20"/>
              </w:rPr>
              <w:t>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中国信息通信研究院、中国电信集团公司、中国联合网络通信集团有限公司、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66" w:history="1">
              <w:r w:rsidR="00023F21">
                <w:rPr>
                  <w:rFonts w:ascii="宋体" w:hAnsi="宋体"/>
                  <w:sz w:val="20"/>
                </w:rPr>
                <w:t>2018-0158T-YD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互联互通</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网间号码携带本地业务管理系统技术要求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中国信息通信研究院、中国电信集团公司、中国移动通信集团公司、中国联合网络通信有限公司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67" w:history="1">
              <w:r w:rsidR="00023F21">
                <w:rPr>
                  <w:rFonts w:ascii="宋体" w:hAnsi="宋体"/>
                  <w:sz w:val="20"/>
                </w:rPr>
                <w:t>2018-0159T-YD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互联互通</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网间号码携带业务受理系统技术要求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中国信息通信研究院、中国电信集团公司、中国移动通信集团公司、中国联合网络通信有限公司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68" w:history="1">
              <w:r w:rsidR="00023F21">
                <w:rPr>
                  <w:rFonts w:ascii="宋体" w:hAnsi="宋体"/>
                  <w:sz w:val="20"/>
                </w:rPr>
                <w:t>2018-0160T-YD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移动通信</w:t>
            </w:r>
            <w:r>
              <w:rPr>
                <w:rFonts w:ascii="宋体" w:hAnsi="宋体" w:cs="宋体"/>
                <w:kern w:val="0"/>
                <w:sz w:val="20"/>
                <w:szCs w:val="20"/>
              </w:rPr>
              <w:t>-</w:t>
            </w:r>
            <w:r>
              <w:rPr>
                <w:rFonts w:ascii="宋体" w:hAnsi="宋体" w:cs="宋体"/>
                <w:kern w:val="0"/>
                <w:sz w:val="20"/>
                <w:szCs w:val="20"/>
              </w:rPr>
              <w:t>核心网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演进的移动分组核心网络（</w:t>
            </w:r>
            <w:r>
              <w:rPr>
                <w:rFonts w:ascii="宋体" w:hAnsi="宋体" w:cs="宋体"/>
                <w:kern w:val="0"/>
                <w:sz w:val="20"/>
                <w:szCs w:val="20"/>
              </w:rPr>
              <w:t>EPC</w:t>
            </w:r>
            <w:r>
              <w:rPr>
                <w:rFonts w:ascii="宋体" w:hAnsi="宋体" w:cs="宋体"/>
                <w:kern w:val="0"/>
                <w:sz w:val="20"/>
                <w:szCs w:val="20"/>
              </w:rPr>
              <w:t>）业务链接口技术要求</w:t>
            </w:r>
            <w:r>
              <w:rPr>
                <w:rFonts w:ascii="宋体" w:hAnsi="宋体" w:cs="宋体"/>
                <w:kern w:val="0"/>
                <w:sz w:val="20"/>
                <w:szCs w:val="20"/>
              </w:rPr>
              <w:t xml:space="preserve"> St/Gx/Sd</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信集团公司、中国联合网络通信集团有限公司、中国移动通信集团公司、中国信息通信研究院、中兴通讯股份有限公司、大唐电信科技产业集团（电信科学技术研究院）、华为技术有限公司、上海诺基亚贝尔股份有限公司、诺基亚通信（上海）有限公司、爱立信（中国）通信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69" w:history="1">
              <w:r w:rsidR="00023F21">
                <w:rPr>
                  <w:rFonts w:ascii="宋体" w:hAnsi="宋体"/>
                  <w:sz w:val="20"/>
                </w:rPr>
                <w:t>2018-0161T-YD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移动通信</w:t>
            </w:r>
            <w:r>
              <w:rPr>
                <w:rFonts w:ascii="宋体" w:hAnsi="宋体" w:cs="宋体"/>
                <w:kern w:val="0"/>
                <w:sz w:val="20"/>
                <w:szCs w:val="20"/>
              </w:rPr>
              <w:t>-</w:t>
            </w:r>
            <w:r>
              <w:rPr>
                <w:rFonts w:ascii="宋体" w:hAnsi="宋体" w:cs="宋体"/>
                <w:kern w:val="0"/>
                <w:sz w:val="20"/>
                <w:szCs w:val="20"/>
              </w:rPr>
              <w:t>核心网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演进的移动分组核心网络（</w:t>
            </w:r>
            <w:r>
              <w:rPr>
                <w:rFonts w:ascii="宋体" w:hAnsi="宋体" w:cs="宋体"/>
                <w:kern w:val="0"/>
                <w:sz w:val="20"/>
                <w:szCs w:val="20"/>
              </w:rPr>
              <w:t>EPC</w:t>
            </w:r>
            <w:r>
              <w:rPr>
                <w:rFonts w:ascii="宋体" w:hAnsi="宋体" w:cs="宋体"/>
                <w:kern w:val="0"/>
                <w:sz w:val="20"/>
                <w:szCs w:val="20"/>
              </w:rPr>
              <w:t>）业务链总体技术要求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信集团公司、中国联合网络通信集团有限公司、中国移动通信集团公司、中国信息通信研究院、中兴通讯股份有限公司、大唐电信科技产业集团（电信科学技术研究院）、华为技术有限公司、上海诺基亚贝尔股份有限公司、诺基亚通信（上海）有限公司、爱立信（中国）通信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70" w:history="1">
              <w:r w:rsidR="00023F21">
                <w:rPr>
                  <w:rFonts w:ascii="宋体" w:hAnsi="宋体"/>
                  <w:sz w:val="20"/>
                </w:rPr>
                <w:t>2018-0162T-YD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网络与信息安全</w:t>
            </w:r>
            <w:r>
              <w:rPr>
                <w:rFonts w:ascii="宋体" w:hAnsi="宋体" w:cs="宋体"/>
                <w:kern w:val="0"/>
                <w:sz w:val="20"/>
                <w:szCs w:val="20"/>
              </w:rPr>
              <w:t>-</w:t>
            </w:r>
            <w:r>
              <w:rPr>
                <w:rFonts w:ascii="宋体" w:hAnsi="宋体" w:cs="宋体"/>
                <w:kern w:val="0"/>
                <w:sz w:val="20"/>
                <w:szCs w:val="20"/>
              </w:rPr>
              <w:t>网络安全</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电信运营商大数据安全管控分类分级技术要求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中国移动通信集团设计院有限公司、中国移动通信集团公司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71" w:history="1">
              <w:r w:rsidR="00023F21">
                <w:rPr>
                  <w:rFonts w:ascii="宋体" w:hAnsi="宋体"/>
                  <w:sz w:val="20"/>
                </w:rPr>
                <w:t>2018-0163T-YD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移动互联网不良信息管控系统开放平台总体技术要求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中国移动通信集团公司、中国电信集团公司、中国联合网络通信集团有限公司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72" w:history="1">
              <w:r w:rsidR="00023F21">
                <w:rPr>
                  <w:rFonts w:ascii="宋体" w:hAnsi="宋体"/>
                  <w:sz w:val="20"/>
                </w:rPr>
                <w:t>2018-0164T-YD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3GHz-12.75GHz</w:t>
            </w:r>
            <w:r>
              <w:rPr>
                <w:rFonts w:ascii="宋体" w:hAnsi="宋体" w:cs="宋体"/>
                <w:kern w:val="0"/>
                <w:sz w:val="20"/>
                <w:szCs w:val="20"/>
              </w:rPr>
              <w:t>频段无线电监测接收机和监测测向系统测试方法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73" w:history="1">
              <w:r w:rsidR="00023F21">
                <w:rPr>
                  <w:rFonts w:ascii="宋体" w:hAnsi="宋体"/>
                  <w:sz w:val="20"/>
                </w:rPr>
                <w:t>2018-0165T-YD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3GHz-12.75GHz</w:t>
            </w:r>
            <w:r>
              <w:rPr>
                <w:rFonts w:ascii="宋体" w:hAnsi="宋体" w:cs="宋体"/>
                <w:kern w:val="0"/>
                <w:sz w:val="20"/>
                <w:szCs w:val="20"/>
              </w:rPr>
              <w:t>频段无线电监测接收机和监测测向系统技术要求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74" w:history="1">
              <w:r w:rsidR="00023F21">
                <w:rPr>
                  <w:rFonts w:ascii="宋体" w:hAnsi="宋体"/>
                  <w:sz w:val="20"/>
                </w:rPr>
                <w:t>2018-0166T-YD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无线电频谱传感器射频技术要求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75" w:history="1">
              <w:r w:rsidR="00023F21">
                <w:rPr>
                  <w:rFonts w:ascii="宋体" w:hAnsi="宋体"/>
                  <w:sz w:val="20"/>
                </w:rPr>
                <w:t>2018-0167T-YD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网络与信息安全</w:t>
            </w:r>
            <w:r>
              <w:rPr>
                <w:rFonts w:ascii="宋体" w:hAnsi="宋体" w:cs="宋体"/>
                <w:kern w:val="0"/>
                <w:sz w:val="20"/>
                <w:szCs w:val="20"/>
              </w:rPr>
              <w:t>-</w:t>
            </w:r>
            <w:r>
              <w:rPr>
                <w:rFonts w:ascii="宋体" w:hAnsi="宋体" w:cs="宋体"/>
                <w:kern w:val="0"/>
                <w:sz w:val="20"/>
                <w:szCs w:val="20"/>
              </w:rPr>
              <w:t>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互联网域名服务信息安全管理系统及接口测试方法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网络安全管理局、信息通信管理局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76" w:history="1">
              <w:r w:rsidR="00023F21">
                <w:rPr>
                  <w:rFonts w:ascii="宋体" w:hAnsi="宋体"/>
                  <w:sz w:val="20"/>
                </w:rPr>
                <w:t>2018-0168T-YD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网络与信息安全</w:t>
            </w:r>
            <w:r>
              <w:rPr>
                <w:rFonts w:ascii="宋体" w:hAnsi="宋体" w:cs="宋体"/>
                <w:kern w:val="0"/>
                <w:sz w:val="20"/>
                <w:szCs w:val="20"/>
              </w:rPr>
              <w:t>-</w:t>
            </w:r>
            <w:r>
              <w:rPr>
                <w:rFonts w:ascii="宋体" w:hAnsi="宋体" w:cs="宋体"/>
                <w:kern w:val="0"/>
                <w:sz w:val="20"/>
                <w:szCs w:val="20"/>
              </w:rPr>
              <w:t>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互联网域名服务信息安全管理要求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网络安全管理局、信息通信管理局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77" w:history="1">
              <w:r w:rsidR="00023F21">
                <w:rPr>
                  <w:rFonts w:ascii="宋体" w:hAnsi="宋体"/>
                  <w:sz w:val="20"/>
                </w:rPr>
                <w:t>2018-0169T-YD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云计算服务客户信任体系能力要求</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部分：云主机服务</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中国信息通信研究院、中国电信集团公司、烽火科技集团有限公司、华为技术有限公司、中国移动通信集团公司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78" w:history="1">
              <w:r w:rsidR="00023F21">
                <w:rPr>
                  <w:rFonts w:ascii="宋体" w:hAnsi="宋体"/>
                  <w:sz w:val="20"/>
                </w:rPr>
                <w:t>2018-0170T-YD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云计算服务客户信任体系能力要求</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部分：对象存储服务</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中国信息通信研究院、中国电信集团公司、中国移动通信集团公司、华为技术有限公司、烽火科技集团有限公司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79" w:history="1">
              <w:r w:rsidR="00023F21">
                <w:rPr>
                  <w:rFonts w:ascii="宋体" w:hAnsi="宋体"/>
                  <w:sz w:val="20"/>
                </w:rPr>
                <w:t>2018-0171T-YD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云计算服务客户信任体系能力要求</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3</w:t>
            </w:r>
            <w:r>
              <w:rPr>
                <w:rFonts w:ascii="宋体" w:hAnsi="宋体" w:cs="宋体"/>
                <w:kern w:val="0"/>
                <w:sz w:val="20"/>
                <w:szCs w:val="20"/>
              </w:rPr>
              <w:t>部分：云数据库服务</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中国信息通信研究院、中国移动通信集团公司、中国联合网络通信集团有限公司、中国电信集团公司、华为技术有限公司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80" w:history="1">
              <w:r w:rsidR="00023F21">
                <w:rPr>
                  <w:rFonts w:ascii="宋体" w:hAnsi="宋体"/>
                  <w:sz w:val="20"/>
                </w:rPr>
                <w:t>2018-0172T-YD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接入网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工业互联网联网用技术</w:t>
            </w:r>
            <w:r>
              <w:rPr>
                <w:rFonts w:ascii="宋体" w:hAnsi="宋体" w:cs="宋体"/>
                <w:kern w:val="0"/>
                <w:sz w:val="20"/>
                <w:szCs w:val="20"/>
              </w:rPr>
              <w:t xml:space="preserve"> </w:t>
            </w:r>
            <w:r>
              <w:rPr>
                <w:rFonts w:ascii="宋体" w:hAnsi="宋体" w:cs="宋体"/>
                <w:kern w:val="0"/>
                <w:sz w:val="20"/>
                <w:szCs w:val="20"/>
              </w:rPr>
              <w:t>无源光网络（</w:t>
            </w:r>
            <w:r>
              <w:rPr>
                <w:rFonts w:ascii="宋体" w:hAnsi="宋体" w:cs="宋体"/>
                <w:kern w:val="0"/>
                <w:sz w:val="20"/>
                <w:szCs w:val="20"/>
              </w:rPr>
              <w:t>PON</w:t>
            </w:r>
            <w:r>
              <w:rPr>
                <w:rFonts w:ascii="宋体" w:hAnsi="宋体" w:cs="宋体"/>
                <w:kern w:val="0"/>
                <w:sz w:val="20"/>
                <w:szCs w:val="20"/>
              </w:rPr>
              <w:t>）总体技术要求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81" w:history="1">
              <w:r w:rsidR="00023F21">
                <w:rPr>
                  <w:rFonts w:ascii="宋体" w:hAnsi="宋体"/>
                  <w:sz w:val="20"/>
                </w:rPr>
                <w:t>2018-0173T-YD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车联网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基于</w:t>
            </w:r>
            <w:r>
              <w:rPr>
                <w:rFonts w:ascii="宋体" w:hAnsi="宋体" w:cs="宋体"/>
                <w:kern w:val="0"/>
                <w:sz w:val="20"/>
                <w:szCs w:val="20"/>
              </w:rPr>
              <w:t>LTE</w:t>
            </w:r>
            <w:r>
              <w:rPr>
                <w:rFonts w:ascii="宋体" w:hAnsi="宋体" w:cs="宋体"/>
                <w:kern w:val="0"/>
                <w:sz w:val="20"/>
                <w:szCs w:val="20"/>
              </w:rPr>
              <w:t>的车联网通信安全技术要求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大唐电信科技产业集团（电信科学技术研究院）、华为技术有限公司、中国信息通信研究院、北京邮电大学、高通无线通信技术</w:t>
            </w:r>
            <w:r>
              <w:rPr>
                <w:rFonts w:ascii="宋体" w:hAnsi="宋体" w:cs="宋体"/>
                <w:kern w:val="0"/>
                <w:sz w:val="20"/>
                <w:szCs w:val="20"/>
              </w:rPr>
              <w:t>(</w:t>
            </w:r>
            <w:r>
              <w:rPr>
                <w:rFonts w:ascii="宋体" w:hAnsi="宋体" w:cs="宋体"/>
                <w:kern w:val="0"/>
                <w:sz w:val="20"/>
                <w:szCs w:val="20"/>
              </w:rPr>
              <w:t>中国</w:t>
            </w:r>
            <w:r>
              <w:rPr>
                <w:rFonts w:ascii="宋体" w:hAnsi="宋体" w:cs="宋体"/>
                <w:kern w:val="0"/>
                <w:sz w:val="20"/>
                <w:szCs w:val="20"/>
              </w:rPr>
              <w:t>)</w:t>
            </w:r>
            <w:r>
              <w:rPr>
                <w:rFonts w:ascii="宋体" w:hAnsi="宋体" w:cs="宋体"/>
                <w:kern w:val="0"/>
                <w:sz w:val="20"/>
                <w:szCs w:val="20"/>
              </w:rPr>
              <w:t>有限公司、中国移动通信集团公司、中国联合网络通信集团有限公司、中兴通讯股份有限公司、诺基亚通信（上</w:t>
            </w:r>
            <w:r>
              <w:rPr>
                <w:rFonts w:ascii="宋体" w:hAnsi="宋体" w:cs="宋体"/>
                <w:kern w:val="0"/>
                <w:sz w:val="20"/>
                <w:szCs w:val="20"/>
              </w:rPr>
              <w:t>海）有限公司、上海诺基亚贝尔股份有限公司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82" w:history="1">
              <w:r w:rsidR="00023F21">
                <w:rPr>
                  <w:rFonts w:ascii="宋体" w:hAnsi="宋体"/>
                  <w:sz w:val="20"/>
                </w:rPr>
                <w:t>2018-0174T-YD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车联网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基于</w:t>
            </w:r>
            <w:r>
              <w:rPr>
                <w:rFonts w:ascii="宋体" w:hAnsi="宋体" w:cs="宋体"/>
                <w:kern w:val="0"/>
                <w:sz w:val="20"/>
                <w:szCs w:val="20"/>
              </w:rPr>
              <w:t>LTE</w:t>
            </w:r>
            <w:r>
              <w:rPr>
                <w:rFonts w:ascii="宋体" w:hAnsi="宋体" w:cs="宋体"/>
                <w:kern w:val="0"/>
                <w:sz w:val="20"/>
                <w:szCs w:val="20"/>
              </w:rPr>
              <w:t>的车联网无线通信技术</w:t>
            </w:r>
            <w:r>
              <w:rPr>
                <w:rFonts w:ascii="宋体" w:hAnsi="宋体" w:cs="宋体"/>
                <w:kern w:val="0"/>
                <w:sz w:val="20"/>
                <w:szCs w:val="20"/>
              </w:rPr>
              <w:t xml:space="preserve"> </w:t>
            </w:r>
            <w:r>
              <w:rPr>
                <w:rFonts w:ascii="宋体" w:hAnsi="宋体" w:cs="宋体"/>
                <w:kern w:val="0"/>
                <w:sz w:val="20"/>
                <w:szCs w:val="20"/>
              </w:rPr>
              <w:t>基站设备技术要求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移动通信集团公司、华为技术有限公司、中国信息通信研究院、大唐电信科技产业集团（电信科学技术研究院）、中兴通讯股份有限公司、中国联合网络通信集团有限公司、中国电信集团公司、国家无线电监测中心检测中心、诺基亚通信（上海）有限公司、中国普天信息产业股份有限公司、上海诺基亚贝尔股份有限公司、高通无线通信技术</w:t>
            </w:r>
            <w:r>
              <w:rPr>
                <w:rFonts w:ascii="宋体" w:hAnsi="宋体" w:cs="宋体"/>
                <w:kern w:val="0"/>
                <w:sz w:val="20"/>
                <w:szCs w:val="20"/>
              </w:rPr>
              <w:t>(</w:t>
            </w:r>
            <w:r>
              <w:rPr>
                <w:rFonts w:ascii="宋体" w:hAnsi="宋体" w:cs="宋体"/>
                <w:kern w:val="0"/>
                <w:sz w:val="20"/>
                <w:szCs w:val="20"/>
              </w:rPr>
              <w:t>中国</w:t>
            </w:r>
            <w:r>
              <w:rPr>
                <w:rFonts w:ascii="宋体" w:hAnsi="宋体" w:cs="宋体"/>
                <w:kern w:val="0"/>
                <w:sz w:val="20"/>
                <w:szCs w:val="20"/>
              </w:rPr>
              <w:t>)</w:t>
            </w:r>
            <w:r>
              <w:rPr>
                <w:rFonts w:ascii="宋体" w:hAnsi="宋体" w:cs="宋体"/>
                <w:kern w:val="0"/>
                <w:sz w:val="20"/>
                <w:szCs w:val="20"/>
              </w:rPr>
              <w:t>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83" w:history="1">
              <w:r w:rsidR="00023F21">
                <w:rPr>
                  <w:rFonts w:ascii="宋体" w:hAnsi="宋体"/>
                  <w:sz w:val="20"/>
                </w:rPr>
                <w:t>2018-0175T-YD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车联网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基于</w:t>
            </w:r>
            <w:r>
              <w:rPr>
                <w:rFonts w:ascii="宋体" w:hAnsi="宋体" w:cs="宋体"/>
                <w:kern w:val="0"/>
                <w:sz w:val="20"/>
                <w:szCs w:val="20"/>
              </w:rPr>
              <w:t>LTE</w:t>
            </w:r>
            <w:r>
              <w:rPr>
                <w:rFonts w:ascii="宋体" w:hAnsi="宋体" w:cs="宋体"/>
                <w:kern w:val="0"/>
                <w:sz w:val="20"/>
                <w:szCs w:val="20"/>
              </w:rPr>
              <w:t>的车联网无线通信技术</w:t>
            </w:r>
            <w:r>
              <w:rPr>
                <w:rFonts w:ascii="宋体" w:hAnsi="宋体" w:cs="宋体"/>
                <w:kern w:val="0"/>
                <w:sz w:val="20"/>
                <w:szCs w:val="20"/>
              </w:rPr>
              <w:t xml:space="preserve"> </w:t>
            </w:r>
            <w:r>
              <w:rPr>
                <w:rFonts w:ascii="宋体" w:hAnsi="宋体" w:cs="宋体"/>
                <w:kern w:val="0"/>
                <w:sz w:val="20"/>
                <w:szCs w:val="20"/>
              </w:rPr>
              <w:t>路侧设备技术要求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中国信息通信研究院、大唐电信科技产业集团（电信科学技术研究院）、华为技术有限公司、高通无线通信技术</w:t>
            </w:r>
            <w:r>
              <w:rPr>
                <w:rFonts w:ascii="宋体" w:hAnsi="宋体" w:cs="宋体"/>
                <w:kern w:val="0"/>
                <w:sz w:val="20"/>
                <w:szCs w:val="20"/>
              </w:rPr>
              <w:t>(</w:t>
            </w:r>
            <w:r>
              <w:rPr>
                <w:rFonts w:ascii="宋体" w:hAnsi="宋体" w:cs="宋体"/>
                <w:kern w:val="0"/>
                <w:sz w:val="20"/>
                <w:szCs w:val="20"/>
              </w:rPr>
              <w:t>中国</w:t>
            </w:r>
            <w:r>
              <w:rPr>
                <w:rFonts w:ascii="宋体" w:hAnsi="宋体" w:cs="宋体"/>
                <w:kern w:val="0"/>
                <w:sz w:val="20"/>
                <w:szCs w:val="20"/>
              </w:rPr>
              <w:t>)</w:t>
            </w:r>
            <w:r>
              <w:rPr>
                <w:rFonts w:ascii="宋体" w:hAnsi="宋体" w:cs="宋体"/>
                <w:kern w:val="0"/>
                <w:sz w:val="20"/>
                <w:szCs w:val="20"/>
              </w:rPr>
              <w:t>有限公司、中国移动通信集团公司、中兴通讯股份有限公司、中国联合网络通信集团有限公司、中国电信集团公司、国家无线电监测中心检测中心、诺基亚通信（上海）有限公司、中国普天信息产业股份有限公司、上海诺基亚贝尔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84" w:history="1">
              <w:r w:rsidR="00023F21">
                <w:rPr>
                  <w:rFonts w:ascii="宋体" w:hAnsi="宋体"/>
                  <w:sz w:val="20"/>
                </w:rPr>
                <w:t>2018-0176T-YD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车联网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基于</w:t>
            </w:r>
            <w:r>
              <w:rPr>
                <w:rFonts w:ascii="宋体" w:hAnsi="宋体" w:cs="宋体"/>
                <w:kern w:val="0"/>
                <w:sz w:val="20"/>
                <w:szCs w:val="20"/>
              </w:rPr>
              <w:t>LTE</w:t>
            </w:r>
            <w:r>
              <w:rPr>
                <w:rFonts w:ascii="宋体" w:hAnsi="宋体" w:cs="宋体"/>
                <w:kern w:val="0"/>
                <w:sz w:val="20"/>
                <w:szCs w:val="20"/>
              </w:rPr>
              <w:t>的车联网无线通信技术</w:t>
            </w:r>
            <w:r>
              <w:rPr>
                <w:rFonts w:ascii="宋体" w:hAnsi="宋体" w:cs="宋体"/>
                <w:kern w:val="0"/>
                <w:sz w:val="20"/>
                <w:szCs w:val="20"/>
              </w:rPr>
              <w:t xml:space="preserve"> </w:t>
            </w:r>
            <w:r>
              <w:rPr>
                <w:rFonts w:ascii="宋体" w:hAnsi="宋体" w:cs="宋体"/>
                <w:kern w:val="0"/>
                <w:sz w:val="20"/>
                <w:szCs w:val="20"/>
              </w:rPr>
              <w:t>终端设备技术要求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中国信息通信研究院、大唐电信科技产业集团（电信科学技术研究院）、华为技术有限公司、高通无线通信技术</w:t>
            </w:r>
            <w:r>
              <w:rPr>
                <w:rFonts w:ascii="宋体" w:hAnsi="宋体" w:cs="宋体"/>
                <w:kern w:val="0"/>
                <w:sz w:val="20"/>
                <w:szCs w:val="20"/>
              </w:rPr>
              <w:t>(</w:t>
            </w:r>
            <w:r>
              <w:rPr>
                <w:rFonts w:ascii="宋体" w:hAnsi="宋体" w:cs="宋体"/>
                <w:kern w:val="0"/>
                <w:sz w:val="20"/>
                <w:szCs w:val="20"/>
              </w:rPr>
              <w:t>中国</w:t>
            </w:r>
            <w:r>
              <w:rPr>
                <w:rFonts w:ascii="宋体" w:hAnsi="宋体" w:cs="宋体"/>
                <w:kern w:val="0"/>
                <w:sz w:val="20"/>
                <w:szCs w:val="20"/>
              </w:rPr>
              <w:t>)</w:t>
            </w:r>
            <w:r>
              <w:rPr>
                <w:rFonts w:ascii="宋体" w:hAnsi="宋体" w:cs="宋体"/>
                <w:kern w:val="0"/>
                <w:sz w:val="20"/>
                <w:szCs w:val="20"/>
              </w:rPr>
              <w:t>有限公司、中国移动通信集团公司、中国联合网络通信集团有限公司、中国电信集团公司、国家无线电监测中心检</w:t>
            </w:r>
            <w:r>
              <w:rPr>
                <w:rFonts w:ascii="宋体" w:hAnsi="宋体" w:cs="宋体"/>
                <w:kern w:val="0"/>
                <w:sz w:val="20"/>
                <w:szCs w:val="20"/>
              </w:rPr>
              <w:t>测中心、诺基亚通信（上海）有限公司、中国普天信息产业股份有限公司、上海诺基亚贝尔股份有限公司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85" w:history="1">
              <w:r w:rsidR="00023F21">
                <w:rPr>
                  <w:rFonts w:ascii="宋体" w:hAnsi="宋体"/>
                  <w:sz w:val="20"/>
                </w:rPr>
                <w:t>2018-0177T-YD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移动通信</w:t>
            </w:r>
            <w:r>
              <w:rPr>
                <w:rFonts w:ascii="宋体" w:hAnsi="宋体" w:cs="宋体"/>
                <w:kern w:val="0"/>
                <w:sz w:val="20"/>
                <w:szCs w:val="20"/>
              </w:rPr>
              <w:t>-</w:t>
            </w:r>
            <w:r>
              <w:rPr>
                <w:rFonts w:ascii="宋体" w:hAnsi="宋体" w:cs="宋体"/>
                <w:kern w:val="0"/>
                <w:sz w:val="20"/>
                <w:szCs w:val="20"/>
              </w:rPr>
              <w:t>窄带物联</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面向蜂窝物联网的通用模组技术要求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中国移动通信集团公司、中国信息通信研究院、中国联合网络通信集团有限公司、中国电信集团公司、华为技术有限公司、联发博动科技（北京）有限公司、高通无线通信技术</w:t>
            </w:r>
            <w:r>
              <w:rPr>
                <w:rFonts w:ascii="宋体" w:hAnsi="宋体" w:cs="宋体"/>
                <w:kern w:val="0"/>
                <w:sz w:val="20"/>
                <w:szCs w:val="20"/>
              </w:rPr>
              <w:t>(</w:t>
            </w:r>
            <w:r>
              <w:rPr>
                <w:rFonts w:ascii="宋体" w:hAnsi="宋体" w:cs="宋体"/>
                <w:kern w:val="0"/>
                <w:sz w:val="20"/>
                <w:szCs w:val="20"/>
              </w:rPr>
              <w:t>中国</w:t>
            </w:r>
            <w:r>
              <w:rPr>
                <w:rFonts w:ascii="宋体" w:hAnsi="宋体" w:cs="宋体"/>
                <w:kern w:val="0"/>
                <w:sz w:val="20"/>
                <w:szCs w:val="20"/>
              </w:rPr>
              <w:t>)</w:t>
            </w:r>
            <w:r>
              <w:rPr>
                <w:rFonts w:ascii="宋体" w:hAnsi="宋体" w:cs="宋体"/>
                <w:kern w:val="0"/>
                <w:sz w:val="20"/>
                <w:szCs w:val="20"/>
              </w:rPr>
              <w:t>有限公司、海信集团有限公司、北京展讯高科通信技术有限公司、新华三技术有限公司、大唐电信科技产业集团（电信科学技术研究院）、北京小米移动软件有限公司、中磊电子</w:t>
            </w:r>
            <w:r>
              <w:rPr>
                <w:rFonts w:ascii="宋体" w:hAnsi="宋体" w:cs="宋体"/>
                <w:kern w:val="0"/>
                <w:sz w:val="20"/>
                <w:szCs w:val="20"/>
              </w:rPr>
              <w:t>(</w:t>
            </w:r>
            <w:r>
              <w:rPr>
                <w:rFonts w:ascii="宋体" w:hAnsi="宋体" w:cs="宋体"/>
                <w:kern w:val="0"/>
                <w:sz w:val="20"/>
                <w:szCs w:val="20"/>
              </w:rPr>
              <w:t>苏州</w:t>
            </w:r>
            <w:r>
              <w:rPr>
                <w:rFonts w:ascii="宋体" w:hAnsi="宋体" w:cs="宋体"/>
                <w:kern w:val="0"/>
                <w:sz w:val="20"/>
                <w:szCs w:val="20"/>
              </w:rPr>
              <w:t>)</w:t>
            </w:r>
            <w:r>
              <w:rPr>
                <w:rFonts w:ascii="宋体" w:hAnsi="宋体" w:cs="宋体"/>
                <w:kern w:val="0"/>
                <w:sz w:val="20"/>
                <w:szCs w:val="20"/>
              </w:rPr>
              <w:t>有限公司、烽火科技集团有限公司、四川天邑康和通信股份有限公司、芯讯通无线科技（上海）有限公司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86" w:history="1">
              <w:r w:rsidR="00023F21">
                <w:rPr>
                  <w:rFonts w:ascii="宋体" w:hAnsi="宋体"/>
                  <w:sz w:val="20"/>
                </w:rPr>
                <w:t>2018-0178T-YD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网络与信息安全</w:t>
            </w:r>
            <w:r>
              <w:rPr>
                <w:rFonts w:ascii="宋体" w:hAnsi="宋体" w:cs="宋体"/>
                <w:kern w:val="0"/>
                <w:sz w:val="20"/>
                <w:szCs w:val="20"/>
              </w:rPr>
              <w:t>-</w:t>
            </w:r>
            <w:r>
              <w:rPr>
                <w:rFonts w:ascii="宋体" w:hAnsi="宋体" w:cs="宋体"/>
                <w:kern w:val="0"/>
                <w:sz w:val="20"/>
                <w:szCs w:val="20"/>
              </w:rPr>
              <w:t>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电信网络不良语音信息处置规范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中国信息通信研究院、中国移动通信集团公司、中国电信集团公司、中国联合网络通信集团有限公司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87" w:history="1">
              <w:r w:rsidR="00023F21">
                <w:rPr>
                  <w:rFonts w:ascii="宋体" w:hAnsi="宋体"/>
                  <w:sz w:val="20"/>
                </w:rPr>
                <w:t>2018-0179T-YD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网络与信息安全</w:t>
            </w:r>
            <w:r>
              <w:rPr>
                <w:rFonts w:ascii="宋体" w:hAnsi="宋体" w:cs="宋体"/>
                <w:kern w:val="0"/>
                <w:sz w:val="20"/>
                <w:szCs w:val="20"/>
              </w:rPr>
              <w:t>-</w:t>
            </w:r>
            <w:r>
              <w:rPr>
                <w:rFonts w:ascii="宋体" w:hAnsi="宋体" w:cs="宋体"/>
                <w:kern w:val="0"/>
                <w:sz w:val="20"/>
                <w:szCs w:val="20"/>
              </w:rPr>
              <w:t>网络安全</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工业互联网安全接入技术要求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华为技术有限公司、中国信息通信研究院、新华三技术有限公司、中兴通讯股份有限公司、中国联合网络通信集团有限公司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88" w:history="1">
              <w:r w:rsidR="00023F21">
                <w:rPr>
                  <w:rFonts w:ascii="宋体" w:hAnsi="宋体"/>
                  <w:sz w:val="20"/>
                </w:rPr>
                <w:t>2018-0180T-YD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网络与信息安全</w:t>
            </w:r>
            <w:r>
              <w:rPr>
                <w:rFonts w:ascii="宋体" w:hAnsi="宋体" w:cs="宋体"/>
                <w:kern w:val="0"/>
                <w:sz w:val="20"/>
                <w:szCs w:val="20"/>
              </w:rPr>
              <w:t>-</w:t>
            </w:r>
            <w:r>
              <w:rPr>
                <w:rFonts w:ascii="宋体" w:hAnsi="宋体" w:cs="宋体"/>
                <w:kern w:val="0"/>
                <w:sz w:val="20"/>
                <w:szCs w:val="20"/>
              </w:rPr>
              <w:t>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互联网基础资源支撑系统信息数据共享接口技术要求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89" w:history="1">
              <w:r w:rsidR="00023F21">
                <w:rPr>
                  <w:rFonts w:ascii="宋体" w:hAnsi="宋体"/>
                  <w:sz w:val="20"/>
                </w:rPr>
                <w:t>2018-0181T-YD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网络与信息安全</w:t>
            </w:r>
            <w:r>
              <w:rPr>
                <w:rFonts w:ascii="宋体" w:hAnsi="宋体" w:cs="宋体"/>
                <w:kern w:val="0"/>
                <w:sz w:val="20"/>
                <w:szCs w:val="20"/>
              </w:rPr>
              <w:t>-</w:t>
            </w:r>
            <w:r>
              <w:rPr>
                <w:rFonts w:ascii="宋体" w:hAnsi="宋体" w:cs="宋体"/>
                <w:kern w:val="0"/>
                <w:sz w:val="20"/>
                <w:szCs w:val="20"/>
              </w:rPr>
              <w:t>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互联网基础资源支撑系统证件信息核查接口技术要求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90" w:history="1">
              <w:r w:rsidR="00023F21">
                <w:rPr>
                  <w:rFonts w:ascii="宋体" w:hAnsi="宋体"/>
                  <w:sz w:val="20"/>
                </w:rPr>
                <w:t>2018-0182T-YD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基于移动互联网的汽车用户数据应用与保护技术要求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中国信息通信研究院、中国联合网络通信集团有限公司、中国电信集团公司、阿里巴巴通信技术（北京）有限公司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91" w:history="1">
              <w:r w:rsidR="00023F21">
                <w:rPr>
                  <w:rFonts w:ascii="宋体" w:hAnsi="宋体"/>
                  <w:sz w:val="20"/>
                </w:rPr>
                <w:t>2018-0183T-YD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基于移动互联网的汽车用户数据应用与保护评估方法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中国信息通信研究院、中国联合网络通信集团有限公司、中国电信集团公司、阿里巴巴通信技术（北京）有限公司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92" w:history="1">
              <w:r w:rsidR="00023F21">
                <w:rPr>
                  <w:rFonts w:ascii="宋体" w:hAnsi="宋体"/>
                  <w:sz w:val="20"/>
                </w:rPr>
                <w:t>2018-0184T-YD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电磁环境与安全保护</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蜂窝式移动通信设备电磁兼容性能要求和测量方法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15</w:t>
            </w:r>
            <w:r>
              <w:rPr>
                <w:rFonts w:ascii="宋体" w:hAnsi="宋体" w:cs="宋体"/>
                <w:kern w:val="0"/>
                <w:sz w:val="20"/>
                <w:szCs w:val="20"/>
              </w:rPr>
              <w:t>部分：蜂窝窄带接入</w:t>
            </w:r>
            <w:r>
              <w:rPr>
                <w:rFonts w:ascii="宋体" w:hAnsi="宋体" w:cs="宋体"/>
                <w:kern w:val="0"/>
                <w:sz w:val="20"/>
                <w:szCs w:val="20"/>
              </w:rPr>
              <w:t>(NB-IoT)</w:t>
            </w:r>
            <w:r>
              <w:rPr>
                <w:rFonts w:ascii="宋体" w:hAnsi="宋体" w:cs="宋体"/>
                <w:kern w:val="0"/>
                <w:sz w:val="20"/>
                <w:szCs w:val="20"/>
              </w:rPr>
              <w:t>基站及其辅助设备</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中国电信集团公司、中国信息通信研究院、中兴通讯股份有限公司、华为技术有限公司、上海诺基亚贝尔股份有限公司、国家无线电监测中心检测中心、爱立信（中国）通信有限</w:t>
            </w:r>
            <w:r>
              <w:rPr>
                <w:rFonts w:ascii="宋体" w:hAnsi="宋体" w:cs="宋体"/>
                <w:kern w:val="0"/>
                <w:sz w:val="20"/>
                <w:szCs w:val="20"/>
              </w:rPr>
              <w:t>公司、北京三星通信技术研究有限公司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93" w:history="1">
              <w:r w:rsidR="00023F21">
                <w:rPr>
                  <w:rFonts w:ascii="宋体" w:hAnsi="宋体"/>
                  <w:sz w:val="20"/>
                </w:rPr>
                <w:t>2018-0185T-YD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电磁环境与安全保护</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蜂窝式移动通信设备电磁兼容性能要求和测量方法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16</w:t>
            </w:r>
            <w:r>
              <w:rPr>
                <w:rFonts w:ascii="宋体" w:hAnsi="宋体" w:cs="宋体"/>
                <w:kern w:val="0"/>
                <w:sz w:val="20"/>
                <w:szCs w:val="20"/>
              </w:rPr>
              <w:t>部分：蜂窝窄带接入</w:t>
            </w:r>
            <w:r>
              <w:rPr>
                <w:rFonts w:ascii="宋体" w:hAnsi="宋体" w:cs="宋体"/>
                <w:kern w:val="0"/>
                <w:sz w:val="20"/>
                <w:szCs w:val="20"/>
              </w:rPr>
              <w:t>(NB-IoT)</w:t>
            </w:r>
            <w:r>
              <w:rPr>
                <w:rFonts w:ascii="宋体" w:hAnsi="宋体" w:cs="宋体"/>
                <w:kern w:val="0"/>
                <w:sz w:val="20"/>
                <w:szCs w:val="20"/>
              </w:rPr>
              <w:t>用户设备及其辅助设备</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中兴通讯股份有限公司、华为技术有限公司、上海诺基亚贝尔股份有限公司、新华三技术有限公司、上海同耀通信技术有限公司、国家无线电监测中心检测中心、北京小米移动软件有限公司、北京三星通信技术研究有限公司、高通无线通信技术</w:t>
            </w:r>
            <w:r>
              <w:rPr>
                <w:rFonts w:ascii="宋体" w:hAnsi="宋体" w:cs="宋体"/>
                <w:kern w:val="0"/>
                <w:sz w:val="20"/>
                <w:szCs w:val="20"/>
              </w:rPr>
              <w:t>(</w:t>
            </w:r>
            <w:r>
              <w:rPr>
                <w:rFonts w:ascii="宋体" w:hAnsi="宋体" w:cs="宋体"/>
                <w:kern w:val="0"/>
                <w:sz w:val="20"/>
                <w:szCs w:val="20"/>
              </w:rPr>
              <w:t>中国</w:t>
            </w:r>
            <w:r>
              <w:rPr>
                <w:rFonts w:ascii="宋体" w:hAnsi="宋体" w:cs="宋体"/>
                <w:kern w:val="0"/>
                <w:sz w:val="20"/>
                <w:szCs w:val="20"/>
              </w:rPr>
              <w:t>)</w:t>
            </w:r>
            <w:r>
              <w:rPr>
                <w:rFonts w:ascii="宋体" w:hAnsi="宋体" w:cs="宋体"/>
                <w:kern w:val="0"/>
                <w:sz w:val="20"/>
                <w:szCs w:val="20"/>
              </w:rPr>
              <w:t>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6774CF" w:rsidRDefault="00023F21">
            <w:pPr>
              <w:spacing w:line="20" w:lineRule="auto"/>
              <w:outlineLvl w:val="1"/>
              <w:rPr>
                <w:rFonts w:ascii="黑体" w:eastAsia="黑体" w:hAnsi="宋体"/>
                <w:sz w:val="32"/>
              </w:rPr>
            </w:pPr>
            <w:r>
              <w:rPr>
                <w:rFonts w:ascii="宋体" w:hAnsi="宋体"/>
                <w:sz w:val="20"/>
              </w:rPr>
              <w:t>基础公益类项目</w:t>
            </w:r>
            <w:r w:rsidR="006774CF" w:rsidRPr="006774CF">
              <w:fldChar w:fldCharType="begin"/>
            </w:r>
            <w:r>
              <w:instrText xml:space="preserve"> XE "</w:instrText>
            </w:r>
            <w:r>
              <w:rPr>
                <w:rFonts w:hint="eastAsia"/>
              </w:rPr>
              <w:instrText>基础公益类项目</w:instrText>
            </w:r>
            <w:r>
              <w:instrText>" y "100054"</w:instrText>
            </w:r>
            <w:r w:rsidR="006774CF">
              <w:rPr>
                <w:rFonts w:ascii="黑体" w:eastAsia="黑体" w:hAnsi="宋体"/>
                <w:sz w:val="32"/>
              </w:rPr>
              <w:fldChar w:fldCharType="end"/>
            </w: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94" w:history="1">
              <w:r w:rsidR="00023F21">
                <w:rPr>
                  <w:rFonts w:ascii="宋体" w:hAnsi="宋体"/>
                  <w:sz w:val="20"/>
                </w:rPr>
                <w:t>2018-0186T-YD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通信服务</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信息通信行业企业社会责任管理体系</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95" w:history="1">
              <w:r w:rsidR="00023F21">
                <w:rPr>
                  <w:rFonts w:ascii="宋体" w:hAnsi="宋体"/>
                  <w:sz w:val="20"/>
                </w:rPr>
                <w:t>2018-0187T-YD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通信服务</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信息通信行业企业社会责任评价指标体系</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96" w:history="1">
              <w:r w:rsidR="00023F21">
                <w:rPr>
                  <w:rFonts w:ascii="宋体" w:hAnsi="宋体"/>
                  <w:sz w:val="20"/>
                </w:rPr>
                <w:t>2018-0188T-YD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电磁环境与安全保护</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电磁暴露数据采集方法和地图绘制要求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ITU-T K.113 (2015)</w:t>
            </w:r>
            <w:r>
              <w:rPr>
                <w:rFonts w:ascii="宋体" w:hAnsi="宋体" w:cs="宋体"/>
                <w:kern w:val="0"/>
                <w:sz w:val="20"/>
                <w:szCs w:val="20"/>
              </w:rPr>
              <w:t>，</w:t>
            </w:r>
            <w:r>
              <w:rPr>
                <w:rFonts w:ascii="宋体" w:hAnsi="宋体" w:cs="宋体"/>
                <w:kern w:val="0"/>
                <w:sz w:val="20"/>
                <w:szCs w:val="20"/>
              </w:rPr>
              <w:t>MOD</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中国电信集团公司、中国移动通信集团设计院有限公司、中国信息通信研究院、北京森馥科技股份有限公司、北京邮电大学</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6774CF" w:rsidRDefault="00023F21">
            <w:pPr>
              <w:spacing w:line="20" w:lineRule="auto"/>
              <w:outlineLvl w:val="1"/>
              <w:rPr>
                <w:rFonts w:ascii="黑体" w:eastAsia="黑体" w:hAnsi="宋体"/>
                <w:sz w:val="32"/>
              </w:rPr>
            </w:pPr>
            <w:r>
              <w:rPr>
                <w:rFonts w:ascii="宋体" w:hAnsi="宋体"/>
                <w:sz w:val="20"/>
              </w:rPr>
              <w:t>一般项目</w:t>
            </w:r>
            <w:r w:rsidR="006774CF" w:rsidRPr="006774CF">
              <w:fldChar w:fldCharType="begin"/>
            </w:r>
            <w:r>
              <w:instrText xml:space="preserve"> XE "</w:instrText>
            </w:r>
            <w:r>
              <w:rPr>
                <w:rFonts w:hint="eastAsia"/>
              </w:rPr>
              <w:instrText>一般项目</w:instrText>
            </w:r>
            <w:r>
              <w:instrText>" y "100056"</w:instrText>
            </w:r>
            <w:r w:rsidR="006774CF">
              <w:rPr>
                <w:rFonts w:ascii="黑体" w:eastAsia="黑体" w:hAnsi="宋体"/>
                <w:sz w:val="32"/>
              </w:rPr>
              <w:fldChar w:fldCharType="end"/>
            </w: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97" w:history="1">
              <w:r w:rsidR="00023F21">
                <w:rPr>
                  <w:rFonts w:ascii="宋体" w:hAnsi="宋体"/>
                  <w:sz w:val="20"/>
                </w:rPr>
                <w:t>2018-0189T-YD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人工智能</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电信行业人工智能</w:t>
            </w:r>
            <w:r>
              <w:rPr>
                <w:rFonts w:ascii="宋体" w:hAnsi="宋体" w:cs="宋体"/>
                <w:kern w:val="0"/>
                <w:sz w:val="20"/>
                <w:szCs w:val="20"/>
              </w:rPr>
              <w:t xml:space="preserve"> </w:t>
            </w:r>
            <w:r>
              <w:rPr>
                <w:rFonts w:ascii="宋体" w:hAnsi="宋体" w:cs="宋体"/>
                <w:kern w:val="0"/>
                <w:sz w:val="20"/>
                <w:szCs w:val="20"/>
              </w:rPr>
              <w:t>定义与术语</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中国信息通信研究院、中国电信集团公司、中国联合网络通信集团有限公司、中兴通讯股份有限公司、华为技术有限公司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98" w:history="1">
              <w:r w:rsidR="00023F21">
                <w:rPr>
                  <w:rFonts w:ascii="宋体" w:hAnsi="宋体"/>
                  <w:sz w:val="20"/>
                </w:rPr>
                <w:t>2018-0190T-YD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人工智能</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电信行业人工智能</w:t>
            </w:r>
            <w:r>
              <w:rPr>
                <w:rFonts w:ascii="宋体" w:hAnsi="宋体" w:cs="宋体"/>
                <w:kern w:val="0"/>
                <w:sz w:val="20"/>
                <w:szCs w:val="20"/>
              </w:rPr>
              <w:t xml:space="preserve"> </w:t>
            </w:r>
            <w:r>
              <w:rPr>
                <w:rFonts w:ascii="宋体" w:hAnsi="宋体" w:cs="宋体"/>
                <w:kern w:val="0"/>
                <w:sz w:val="20"/>
                <w:szCs w:val="20"/>
              </w:rPr>
              <w:t>应用场景与业务需求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中国信息通信研究院、中国电信集团公司、中国联合网络通信集团有限公司、中兴通讯股份有限公司、华为技术有限公司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199" w:history="1">
              <w:r w:rsidR="00023F21">
                <w:rPr>
                  <w:rFonts w:ascii="宋体" w:hAnsi="宋体"/>
                  <w:sz w:val="20"/>
                </w:rPr>
                <w:t>2018-0191T-YD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网络管理与运营支撑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非受信的</w:t>
            </w:r>
            <w:r>
              <w:rPr>
                <w:rFonts w:ascii="宋体" w:hAnsi="宋体" w:cs="宋体"/>
                <w:kern w:val="0"/>
                <w:sz w:val="20"/>
                <w:szCs w:val="20"/>
              </w:rPr>
              <w:t>WLAN</w:t>
            </w:r>
            <w:r>
              <w:rPr>
                <w:rFonts w:ascii="宋体" w:hAnsi="宋体" w:cs="宋体"/>
                <w:kern w:val="0"/>
                <w:sz w:val="20"/>
                <w:szCs w:val="20"/>
              </w:rPr>
              <w:t>接入移动核心网网络管理技术要求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上海诺基亚贝尔股份有限公司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00" w:history="1">
              <w:r w:rsidR="00023F21">
                <w:rPr>
                  <w:rFonts w:ascii="宋体" w:hAnsi="宋体"/>
                  <w:sz w:val="20"/>
                </w:rPr>
                <w:t>2018-0192T-YD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混合云应用场景和需求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中国信息通信研究院、西安邮电大学</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01" w:history="1">
              <w:r w:rsidR="00023F21">
                <w:rPr>
                  <w:rFonts w:ascii="宋体" w:hAnsi="宋体"/>
                  <w:sz w:val="20"/>
                </w:rPr>
                <w:t>2018-0193Z-YD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基于</w:t>
            </w:r>
            <w:r>
              <w:rPr>
                <w:rFonts w:ascii="宋体" w:hAnsi="宋体" w:cs="宋体"/>
                <w:kern w:val="0"/>
                <w:sz w:val="20"/>
                <w:szCs w:val="20"/>
              </w:rPr>
              <w:t>oneM2M</w:t>
            </w:r>
            <w:r>
              <w:rPr>
                <w:rFonts w:ascii="宋体" w:hAnsi="宋体" w:cs="宋体"/>
                <w:kern w:val="0"/>
                <w:sz w:val="20"/>
                <w:szCs w:val="20"/>
              </w:rPr>
              <w:t>的物联网服务层</w:t>
            </w:r>
            <w:r>
              <w:rPr>
                <w:rFonts w:ascii="宋体" w:hAnsi="宋体" w:cs="宋体"/>
                <w:kern w:val="0"/>
                <w:sz w:val="20"/>
                <w:szCs w:val="20"/>
              </w:rPr>
              <w:t xml:space="preserve"> </w:t>
            </w:r>
            <w:r>
              <w:rPr>
                <w:rFonts w:ascii="宋体" w:hAnsi="宋体" w:cs="宋体"/>
                <w:kern w:val="0"/>
                <w:sz w:val="20"/>
                <w:szCs w:val="20"/>
              </w:rPr>
              <w:t>实施导则</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指导性技术文件</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高通无线通信技术</w:t>
            </w:r>
            <w:r>
              <w:rPr>
                <w:rFonts w:ascii="宋体" w:hAnsi="宋体" w:cs="宋体"/>
                <w:kern w:val="0"/>
                <w:sz w:val="20"/>
                <w:szCs w:val="20"/>
              </w:rPr>
              <w:t>(</w:t>
            </w:r>
            <w:r>
              <w:rPr>
                <w:rFonts w:ascii="宋体" w:hAnsi="宋体" w:cs="宋体"/>
                <w:kern w:val="0"/>
                <w:sz w:val="20"/>
                <w:szCs w:val="20"/>
              </w:rPr>
              <w:t>中国</w:t>
            </w:r>
            <w:r>
              <w:rPr>
                <w:rFonts w:ascii="宋体" w:hAnsi="宋体" w:cs="宋体"/>
                <w:kern w:val="0"/>
                <w:sz w:val="20"/>
                <w:szCs w:val="20"/>
              </w:rPr>
              <w:t>)</w:t>
            </w:r>
            <w:r>
              <w:rPr>
                <w:rFonts w:ascii="宋体" w:hAnsi="宋体" w:cs="宋体"/>
                <w:kern w:val="0"/>
                <w:sz w:val="20"/>
                <w:szCs w:val="20"/>
              </w:rPr>
              <w:t>有限公司、华为技术有限公司、中国移动通信集团公司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02" w:history="1">
              <w:r w:rsidR="00023F21">
                <w:rPr>
                  <w:rFonts w:ascii="宋体" w:hAnsi="宋体"/>
                  <w:sz w:val="20"/>
                </w:rPr>
                <w:t>2018-0194T-YD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基于超文本标记语言第</w:t>
            </w:r>
            <w:r>
              <w:rPr>
                <w:rFonts w:ascii="宋体" w:hAnsi="宋体" w:cs="宋体"/>
                <w:kern w:val="0"/>
                <w:sz w:val="20"/>
                <w:szCs w:val="20"/>
              </w:rPr>
              <w:t>5</w:t>
            </w:r>
            <w:r>
              <w:rPr>
                <w:rFonts w:ascii="宋体" w:hAnsi="宋体" w:cs="宋体"/>
                <w:kern w:val="0"/>
                <w:sz w:val="20"/>
                <w:szCs w:val="20"/>
              </w:rPr>
              <w:t>版</w:t>
            </w:r>
            <w:r>
              <w:rPr>
                <w:rFonts w:ascii="宋体" w:hAnsi="宋体" w:cs="宋体"/>
                <w:kern w:val="0"/>
                <w:sz w:val="20"/>
                <w:szCs w:val="20"/>
              </w:rPr>
              <w:t>(HTML5)</w:t>
            </w:r>
            <w:r>
              <w:rPr>
                <w:rFonts w:ascii="宋体" w:hAnsi="宋体" w:cs="宋体"/>
                <w:kern w:val="0"/>
                <w:sz w:val="20"/>
                <w:szCs w:val="20"/>
              </w:rPr>
              <w:t>的扩展应用编程接口技术要求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中国信息通信研究院、福建省邮电规划设计院有限公司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03" w:history="1">
              <w:r w:rsidR="00023F21">
                <w:rPr>
                  <w:rFonts w:ascii="宋体" w:hAnsi="宋体"/>
                  <w:sz w:val="20"/>
                </w:rPr>
                <w:t>2018-0195T-YD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基于移动互联网的智能硬件开放平台服务指标要求和评估方法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04" w:history="1">
              <w:r w:rsidR="00023F21">
                <w:rPr>
                  <w:rFonts w:ascii="宋体" w:hAnsi="宋体"/>
                  <w:sz w:val="20"/>
                </w:rPr>
                <w:t>2018-0196T-YD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面向移动终端的手势交互应用系统技术要求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05" w:history="1">
              <w:r w:rsidR="00023F21">
                <w:rPr>
                  <w:rFonts w:ascii="宋体" w:hAnsi="宋体"/>
                  <w:sz w:val="20"/>
                </w:rPr>
                <w:t>2018-0197T-YD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通信电源和机房环境</w:t>
            </w:r>
            <w:r>
              <w:rPr>
                <w:rFonts w:ascii="宋体" w:hAnsi="宋体" w:cs="宋体"/>
                <w:kern w:val="0"/>
                <w:sz w:val="20"/>
                <w:szCs w:val="20"/>
              </w:rPr>
              <w:t>-</w:t>
            </w:r>
            <w:r>
              <w:rPr>
                <w:rFonts w:ascii="宋体" w:hAnsi="宋体" w:cs="宋体"/>
                <w:kern w:val="0"/>
                <w:sz w:val="20"/>
                <w:szCs w:val="20"/>
              </w:rPr>
              <w:t>通信机房环境</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通信电源和机房环境节能技术指南</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部分：总则</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YD/T 2435.1-2012</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讯邮电咨询设计院有限公司、中国移动通信集团公司、中国信息通信研究院、中国电信集团公司、中国联合网络通信集团有限公司、中兴通讯股份有限公司、广州珠江电信设备制造有限公司、浙江创力电子股份有限公司、艾默生网络能源有限公司、上海邮电设计咨询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06" w:history="1">
              <w:r w:rsidR="00023F21">
                <w:rPr>
                  <w:rFonts w:ascii="宋体" w:hAnsi="宋体"/>
                  <w:sz w:val="20"/>
                </w:rPr>
                <w:t>2018-0198T-YD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通信电源和机房环境</w:t>
            </w:r>
            <w:r>
              <w:rPr>
                <w:rFonts w:ascii="宋体" w:hAnsi="宋体" w:cs="宋体"/>
                <w:kern w:val="0"/>
                <w:sz w:val="20"/>
                <w:szCs w:val="20"/>
              </w:rPr>
              <w:t>-</w:t>
            </w:r>
            <w:r>
              <w:rPr>
                <w:rFonts w:ascii="宋体" w:hAnsi="宋体" w:cs="宋体"/>
                <w:kern w:val="0"/>
                <w:sz w:val="20"/>
                <w:szCs w:val="20"/>
              </w:rPr>
              <w:t>通信机房环境</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通信电源和机房环境节能技术指南</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4</w:t>
            </w:r>
            <w:r>
              <w:rPr>
                <w:rFonts w:ascii="宋体" w:hAnsi="宋体" w:cs="宋体"/>
                <w:kern w:val="0"/>
                <w:sz w:val="20"/>
                <w:szCs w:val="20"/>
              </w:rPr>
              <w:t>部分：空调能效分级</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YD/T 2435.4-2012</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中讯邮电咨询设计院有限公司、中国信息通信研究院、中国联合网络通信集团有限公司、中国电信集团公司、艾默生网络能源有限公司、中国移动通信集团公司、广州珠江电信设备制造有限公司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07" w:history="1">
              <w:r w:rsidR="00023F21">
                <w:rPr>
                  <w:rFonts w:ascii="宋体" w:hAnsi="宋体"/>
                  <w:sz w:val="20"/>
                </w:rPr>
                <w:t>2018-0199T-YD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移动互联网环境下虚拟现实业务术语</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北京邮电大学、中国信息通信研究院、华为技术有限公司、中国移动通信集团公司、中国电信集团公司、浙江蚂蚁小微金融服务集团股份有限公司、烽火科技集团有限公司、北京暴风魔镜科技有限公司、京东方科技集团股份有限公司、北京小米移动软件有限公司、宏达通讯有限公司、中兴通讯股份有限公司、中国联合网络通信集团有限公司、微景天下（北京）科技有限公司、北京京东世纪贸易有限公司、阿里巴巴通信技术（北京）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08" w:history="1">
              <w:r w:rsidR="00023F21">
                <w:rPr>
                  <w:rFonts w:ascii="宋体" w:hAnsi="宋体"/>
                  <w:sz w:val="20"/>
                </w:rPr>
                <w:t>2018-0200T-YD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移动互联网应用（</w:t>
            </w:r>
            <w:r>
              <w:rPr>
                <w:rFonts w:ascii="宋体" w:hAnsi="宋体" w:cs="宋体"/>
                <w:kern w:val="0"/>
                <w:sz w:val="20"/>
                <w:szCs w:val="20"/>
              </w:rPr>
              <w:t>APP</w:t>
            </w:r>
            <w:r>
              <w:rPr>
                <w:rFonts w:ascii="宋体" w:hAnsi="宋体" w:cs="宋体"/>
                <w:kern w:val="0"/>
                <w:sz w:val="20"/>
                <w:szCs w:val="20"/>
              </w:rPr>
              <w:t>）性能管理平台技术要求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中国信息通信研究院、中国联合网络通信集团有限公司、北京邮电大学、福建省邮电规划设计院有限公司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09" w:history="1">
              <w:r w:rsidR="00023F21">
                <w:rPr>
                  <w:rFonts w:ascii="宋体" w:hAnsi="宋体"/>
                  <w:sz w:val="20"/>
                </w:rPr>
                <w:t>2018-0201T-YD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云主机服务性能基准测试方法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中国信息通信研究院、中国移动通信集团公司、中国电信集团公司、华为技术有限公司、新华三技术有限公司、中兴通讯股份有限公司、烽火科技集团有限公司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10" w:history="1">
              <w:r w:rsidR="00023F21">
                <w:rPr>
                  <w:rFonts w:ascii="宋体" w:hAnsi="宋体"/>
                  <w:sz w:val="20"/>
                </w:rPr>
                <w:t>2018-0202T-YD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移动通信</w:t>
            </w:r>
            <w:r>
              <w:rPr>
                <w:rFonts w:ascii="宋体" w:hAnsi="宋体" w:cs="宋体"/>
                <w:kern w:val="0"/>
                <w:sz w:val="20"/>
                <w:szCs w:val="20"/>
              </w:rPr>
              <w:t>-</w:t>
            </w:r>
            <w:r>
              <w:rPr>
                <w:rFonts w:ascii="宋体" w:hAnsi="宋体" w:cs="宋体"/>
                <w:kern w:val="0"/>
                <w:sz w:val="20"/>
                <w:szCs w:val="20"/>
              </w:rPr>
              <w:t>核心网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LTE</w:t>
            </w:r>
            <w:r>
              <w:rPr>
                <w:rFonts w:ascii="宋体" w:hAnsi="宋体" w:cs="宋体"/>
                <w:kern w:val="0"/>
                <w:sz w:val="20"/>
                <w:szCs w:val="20"/>
              </w:rPr>
              <w:t>数据开关总体技术要求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中国电信集团公司、中国信息通信研究院、中国联合网络通信集团有限公司、中国移动通信集团公司、高通无线通信技术</w:t>
            </w:r>
            <w:r>
              <w:rPr>
                <w:rFonts w:ascii="宋体" w:hAnsi="宋体" w:cs="宋体"/>
                <w:kern w:val="0"/>
                <w:sz w:val="20"/>
                <w:szCs w:val="20"/>
              </w:rPr>
              <w:t>(</w:t>
            </w:r>
            <w:r>
              <w:rPr>
                <w:rFonts w:ascii="宋体" w:hAnsi="宋体" w:cs="宋体"/>
                <w:kern w:val="0"/>
                <w:sz w:val="20"/>
                <w:szCs w:val="20"/>
              </w:rPr>
              <w:t>中国</w:t>
            </w:r>
            <w:r>
              <w:rPr>
                <w:rFonts w:ascii="宋体" w:hAnsi="宋体" w:cs="宋体"/>
                <w:kern w:val="0"/>
                <w:sz w:val="20"/>
                <w:szCs w:val="20"/>
              </w:rPr>
              <w:t>)</w:t>
            </w:r>
            <w:r>
              <w:rPr>
                <w:rFonts w:ascii="宋体" w:hAnsi="宋体" w:cs="宋体"/>
                <w:kern w:val="0"/>
                <w:sz w:val="20"/>
                <w:szCs w:val="20"/>
              </w:rPr>
              <w:t>有限公司、华为技术有限公司、中兴通讯股份有限公司、爱立信（中国）通信有限公司、诺基亚通信（上海）有限公司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11" w:history="1">
              <w:r w:rsidR="00023F21">
                <w:rPr>
                  <w:rFonts w:ascii="宋体" w:hAnsi="宋体"/>
                  <w:sz w:val="20"/>
                </w:rPr>
                <w:t>2018-0203T-YD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网络与业务能力</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SDN</w:t>
            </w:r>
            <w:r>
              <w:rPr>
                <w:rFonts w:ascii="宋体" w:hAnsi="宋体" w:cs="宋体"/>
                <w:kern w:val="0"/>
                <w:sz w:val="20"/>
                <w:szCs w:val="20"/>
              </w:rPr>
              <w:t>转发功能用</w:t>
            </w:r>
            <w:r>
              <w:rPr>
                <w:rFonts w:ascii="宋体" w:hAnsi="宋体" w:cs="宋体"/>
                <w:kern w:val="0"/>
                <w:sz w:val="20"/>
                <w:szCs w:val="20"/>
              </w:rPr>
              <w:t>OpenFlow</w:t>
            </w:r>
            <w:r>
              <w:rPr>
                <w:rFonts w:ascii="宋体" w:hAnsi="宋体" w:cs="宋体"/>
                <w:kern w:val="0"/>
                <w:sz w:val="20"/>
                <w:szCs w:val="20"/>
              </w:rPr>
              <w:t>协议一致性测试方法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中国信息通信研究院、中国联合网络通信集团有限公司、新华三技术有限公司、烽火科技集团有限公司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12" w:history="1">
              <w:r w:rsidR="00023F21">
                <w:rPr>
                  <w:rFonts w:ascii="宋体" w:hAnsi="宋体"/>
                  <w:sz w:val="20"/>
                </w:rPr>
                <w:t>2018-0204T-YD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网络与业务能力</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基于</w:t>
            </w:r>
            <w:r>
              <w:rPr>
                <w:rFonts w:ascii="宋体" w:hAnsi="宋体" w:cs="宋体"/>
                <w:kern w:val="0"/>
                <w:sz w:val="20"/>
                <w:szCs w:val="20"/>
              </w:rPr>
              <w:t>ISUP</w:t>
            </w:r>
            <w:r>
              <w:rPr>
                <w:rFonts w:ascii="宋体" w:hAnsi="宋体" w:cs="宋体"/>
                <w:kern w:val="0"/>
                <w:sz w:val="20"/>
                <w:szCs w:val="20"/>
              </w:rPr>
              <w:t>协议的主叫号码显示业务信令技术要求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13" w:history="1">
              <w:r w:rsidR="00023F21">
                <w:rPr>
                  <w:rFonts w:ascii="宋体" w:hAnsi="宋体"/>
                  <w:sz w:val="20"/>
                </w:rPr>
                <w:t>2018-0205T-YD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基于移动互联网的融合消息系统技术要求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北京广视通达数字网络科技有限公司、中国移动通信集团公司、中国电信集团公司、中国联合网络通信集团有限公司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14" w:history="1">
              <w:r w:rsidR="00023F21">
                <w:rPr>
                  <w:rFonts w:ascii="宋体" w:hAnsi="宋体"/>
                  <w:sz w:val="20"/>
                </w:rPr>
                <w:t>2018-0206T-YD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通信电源和机房环境</w:t>
            </w:r>
            <w:r>
              <w:rPr>
                <w:rFonts w:ascii="宋体" w:hAnsi="宋体" w:cs="宋体"/>
                <w:kern w:val="0"/>
                <w:sz w:val="20"/>
                <w:szCs w:val="20"/>
              </w:rPr>
              <w:t>-</w:t>
            </w:r>
            <w:r>
              <w:rPr>
                <w:rFonts w:ascii="宋体" w:hAnsi="宋体" w:cs="宋体"/>
                <w:kern w:val="0"/>
                <w:sz w:val="20"/>
                <w:szCs w:val="20"/>
              </w:rPr>
              <w:t>通信电源</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通信局</w:t>
            </w:r>
            <w:r>
              <w:rPr>
                <w:rFonts w:ascii="宋体" w:hAnsi="宋体" w:cs="宋体"/>
                <w:kern w:val="0"/>
                <w:sz w:val="20"/>
                <w:szCs w:val="20"/>
              </w:rPr>
              <w:t>(</w:t>
            </w:r>
            <w:r>
              <w:rPr>
                <w:rFonts w:ascii="宋体" w:hAnsi="宋体" w:cs="宋体"/>
                <w:kern w:val="0"/>
                <w:sz w:val="20"/>
                <w:szCs w:val="20"/>
              </w:rPr>
              <w:t>站</w:t>
            </w:r>
            <w:r>
              <w:rPr>
                <w:rFonts w:ascii="宋体" w:hAnsi="宋体" w:cs="宋体"/>
                <w:kern w:val="0"/>
                <w:sz w:val="20"/>
                <w:szCs w:val="20"/>
              </w:rPr>
              <w:t>)</w:t>
            </w:r>
            <w:r>
              <w:rPr>
                <w:rFonts w:ascii="宋体" w:hAnsi="宋体" w:cs="宋体"/>
                <w:kern w:val="0"/>
                <w:sz w:val="20"/>
                <w:szCs w:val="20"/>
              </w:rPr>
              <w:t>电源系统维护技术要求</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6</w:t>
            </w:r>
            <w:r>
              <w:rPr>
                <w:rFonts w:ascii="宋体" w:hAnsi="宋体" w:cs="宋体"/>
                <w:kern w:val="0"/>
                <w:sz w:val="20"/>
                <w:szCs w:val="20"/>
              </w:rPr>
              <w:t>部分：发电机组系统</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 xml:space="preserve">YD/T </w:t>
            </w:r>
            <w:r>
              <w:rPr>
                <w:rFonts w:ascii="宋体" w:hAnsi="宋体" w:cs="宋体"/>
                <w:kern w:val="0"/>
                <w:sz w:val="20"/>
                <w:szCs w:val="20"/>
              </w:rPr>
              <w:t>1970.6-2009</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中讯邮电咨询设计院有限公司、中国电信集团公司、中国信息通信研究院、中国移动通信集团公司、中国联合网络通信集团有限公司、厦门科华恒盛股份有限公司、中达电通股份有限公司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15" w:history="1">
              <w:r w:rsidR="00023F21">
                <w:rPr>
                  <w:rFonts w:ascii="宋体" w:hAnsi="宋体"/>
                  <w:sz w:val="20"/>
                </w:rPr>
                <w:t>2018-0207T-YD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通信电源和机房环境</w:t>
            </w:r>
            <w:r>
              <w:rPr>
                <w:rFonts w:ascii="宋体" w:hAnsi="宋体" w:cs="宋体"/>
                <w:kern w:val="0"/>
                <w:sz w:val="20"/>
                <w:szCs w:val="20"/>
              </w:rPr>
              <w:t>-</w:t>
            </w:r>
            <w:r>
              <w:rPr>
                <w:rFonts w:ascii="宋体" w:hAnsi="宋体" w:cs="宋体"/>
                <w:kern w:val="0"/>
                <w:sz w:val="20"/>
                <w:szCs w:val="20"/>
              </w:rPr>
              <w:t>通信机房环境</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通信局站用智能热交换系统</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 xml:space="preserve">YD/T </w:t>
            </w:r>
            <w:r>
              <w:rPr>
                <w:rFonts w:ascii="宋体" w:hAnsi="宋体" w:cs="宋体"/>
                <w:kern w:val="0"/>
                <w:sz w:val="20"/>
                <w:szCs w:val="20"/>
              </w:rPr>
              <w:t>1968-2009</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达电通股份有限公司、中国电信集团公司、中国联合网络通信集团有限公司、高新兴科技集团股份有限公司、中讯邮电咨询设计院有限公司、深圳日海通讯技术股份有限公司、广州珠江电信设备制造有限公司、香江科技股份有限公司、华为技术有限公司、艾默生网络能源有限公司、深圳市英维克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16" w:history="1">
              <w:r w:rsidR="00023F21">
                <w:rPr>
                  <w:rFonts w:ascii="宋体" w:hAnsi="宋体"/>
                  <w:sz w:val="20"/>
                </w:rPr>
                <w:t>2018-0208T-YD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通信电源和机房环境</w:t>
            </w:r>
            <w:r>
              <w:rPr>
                <w:rFonts w:ascii="宋体" w:hAnsi="宋体" w:cs="宋体"/>
                <w:kern w:val="0"/>
                <w:sz w:val="20"/>
                <w:szCs w:val="20"/>
              </w:rPr>
              <w:t>-</w:t>
            </w:r>
            <w:r>
              <w:rPr>
                <w:rFonts w:ascii="宋体" w:hAnsi="宋体" w:cs="宋体"/>
                <w:kern w:val="0"/>
                <w:sz w:val="20"/>
                <w:szCs w:val="20"/>
              </w:rPr>
              <w:t>通信机房环境</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通信局站用智能新风节能系统</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YD/T 1969-2009</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达电通股份有限公司、中国电信集团公司、中国联合网络通信集团有限公司、高新兴科技集团股份有限公司、香江科技股份有限公司、中讯邮电咨询设计院有限公司、广州珠江电信设</w:t>
            </w:r>
            <w:r>
              <w:rPr>
                <w:rFonts w:ascii="宋体" w:hAnsi="宋体" w:cs="宋体"/>
                <w:kern w:val="0"/>
                <w:sz w:val="20"/>
                <w:szCs w:val="20"/>
              </w:rPr>
              <w:t>备制造有限公司、华为技术有限公司、艾默生网络能源有限公司、深圳市英维克科技股份有限公司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17" w:history="1">
              <w:r w:rsidR="00023F21">
                <w:rPr>
                  <w:rFonts w:ascii="宋体" w:hAnsi="宋体"/>
                  <w:sz w:val="20"/>
                </w:rPr>
                <w:t>2018-0209T-YD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通信电源和机房环境</w:t>
            </w:r>
            <w:r>
              <w:rPr>
                <w:rFonts w:ascii="宋体" w:hAnsi="宋体" w:cs="宋体"/>
                <w:kern w:val="0"/>
                <w:sz w:val="20"/>
                <w:szCs w:val="20"/>
              </w:rPr>
              <w:t>-</w:t>
            </w:r>
            <w:r>
              <w:rPr>
                <w:rFonts w:ascii="宋体" w:hAnsi="宋体" w:cs="宋体"/>
                <w:kern w:val="0"/>
                <w:sz w:val="20"/>
                <w:szCs w:val="20"/>
              </w:rPr>
              <w:t>通信电源</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通信用逆变设备</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YD/T 777-2006</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厦门科华恒盛股份有限公司、北京动力源科技股份有限公司、中达电通股份有限公司、中国信息通信研究院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18" w:history="1">
              <w:r w:rsidR="00023F21">
                <w:rPr>
                  <w:rFonts w:ascii="宋体" w:hAnsi="宋体"/>
                  <w:sz w:val="20"/>
                </w:rPr>
                <w:t>2018-0210T-YD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移动通信</w:t>
            </w:r>
            <w:r>
              <w:rPr>
                <w:rFonts w:ascii="宋体" w:hAnsi="宋体" w:cs="宋体"/>
                <w:kern w:val="0"/>
                <w:sz w:val="20"/>
                <w:szCs w:val="20"/>
              </w:rPr>
              <w:t>-</w:t>
            </w:r>
            <w:r>
              <w:rPr>
                <w:rFonts w:ascii="宋体" w:hAnsi="宋体" w:cs="宋体"/>
                <w:kern w:val="0"/>
                <w:sz w:val="20"/>
                <w:szCs w:val="20"/>
              </w:rPr>
              <w:t>核心网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演进的移动分组核心网络（</w:t>
            </w:r>
            <w:r>
              <w:rPr>
                <w:rFonts w:ascii="宋体" w:hAnsi="宋体" w:cs="宋体"/>
                <w:kern w:val="0"/>
                <w:sz w:val="20"/>
                <w:szCs w:val="20"/>
              </w:rPr>
              <w:t>EPC</w:t>
            </w:r>
            <w:r>
              <w:rPr>
                <w:rFonts w:ascii="宋体" w:hAnsi="宋体" w:cs="宋体"/>
                <w:kern w:val="0"/>
                <w:sz w:val="20"/>
                <w:szCs w:val="20"/>
              </w:rPr>
              <w:t>）业务链接口测试方法</w:t>
            </w:r>
            <w:r>
              <w:rPr>
                <w:rFonts w:ascii="宋体" w:hAnsi="宋体" w:cs="宋体"/>
                <w:kern w:val="0"/>
                <w:sz w:val="20"/>
                <w:szCs w:val="20"/>
              </w:rPr>
              <w:t xml:space="preserve"> St/Gx/Sd</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中国电信集团公司、中国联合网络通信集团有限公司、中国移动通信集团公司、中国信息通信研究院、中兴通讯股份有限公司、大唐电信科技产业集团（电信科学技术研究院）、华为技术有限公司、上海诺基亚</w:t>
            </w:r>
            <w:r>
              <w:rPr>
                <w:rFonts w:ascii="宋体" w:hAnsi="宋体" w:cs="宋体"/>
                <w:kern w:val="0"/>
                <w:sz w:val="20"/>
                <w:szCs w:val="20"/>
              </w:rPr>
              <w:t>贝尔股份有限公司、诺基亚通信（上海）有限公司、爱立信（中国）通信有限公司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19" w:history="1">
              <w:r w:rsidR="00023F21">
                <w:rPr>
                  <w:rFonts w:ascii="宋体" w:hAnsi="宋体"/>
                  <w:sz w:val="20"/>
                </w:rPr>
                <w:t>2018-0211T-YD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移动通信</w:t>
            </w:r>
            <w:r>
              <w:rPr>
                <w:rFonts w:ascii="宋体" w:hAnsi="宋体" w:cs="宋体"/>
                <w:kern w:val="0"/>
                <w:sz w:val="20"/>
                <w:szCs w:val="20"/>
              </w:rPr>
              <w:t>-</w:t>
            </w:r>
            <w:r>
              <w:rPr>
                <w:rFonts w:ascii="宋体" w:hAnsi="宋体" w:cs="宋体"/>
                <w:kern w:val="0"/>
                <w:sz w:val="20"/>
                <w:szCs w:val="20"/>
              </w:rPr>
              <w:t>核心网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演进的移动分组核心网络（</w:t>
            </w:r>
            <w:r>
              <w:rPr>
                <w:rFonts w:ascii="宋体" w:hAnsi="宋体" w:cs="宋体"/>
                <w:kern w:val="0"/>
                <w:sz w:val="20"/>
                <w:szCs w:val="20"/>
              </w:rPr>
              <w:t>EPC</w:t>
            </w:r>
            <w:r>
              <w:rPr>
                <w:rFonts w:ascii="宋体" w:hAnsi="宋体" w:cs="宋体"/>
                <w:kern w:val="0"/>
                <w:sz w:val="20"/>
                <w:szCs w:val="20"/>
              </w:rPr>
              <w:t>）业务链设备测试方法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电信集团公司、中国联合网络通信集团有限公司、中国移动通信集团公司、中国信息通信研究院、中兴通讯股份有限公司、大唐电信科技产业集团（电信科学技术研究院）、华为技术有限公司、上海诺基亚贝尔股份有限公司、诺基亚通信（上海）有限公司、爱立信（中国）通信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20" w:history="1">
              <w:r w:rsidR="00023F21">
                <w:rPr>
                  <w:rFonts w:ascii="宋体" w:hAnsi="宋体"/>
                  <w:sz w:val="20"/>
                </w:rPr>
                <w:t>2018-0212T-YD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移动通信</w:t>
            </w:r>
            <w:r>
              <w:rPr>
                <w:rFonts w:ascii="宋体" w:hAnsi="宋体" w:cs="宋体"/>
                <w:kern w:val="0"/>
                <w:sz w:val="20"/>
                <w:szCs w:val="20"/>
              </w:rPr>
              <w:t>-</w:t>
            </w:r>
            <w:r>
              <w:rPr>
                <w:rFonts w:ascii="宋体" w:hAnsi="宋体" w:cs="宋体"/>
                <w:kern w:val="0"/>
                <w:sz w:val="20"/>
                <w:szCs w:val="20"/>
              </w:rPr>
              <w:t>核心网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移动业务识别规则统一配置及流量统付设备测试方法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中国电信集团公司、中国移动通信集团公司、中国信息通信研究院、中兴通讯股份有限公司、爱立信（中国）通信有限公司、华为技术有限公司、诺基亚通信（上海）有限公司、上海诺基亚贝尔股份有限公司、大唐电信科技产业集团（电信科学技术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21" w:history="1">
              <w:r w:rsidR="00023F21">
                <w:rPr>
                  <w:rFonts w:ascii="宋体" w:hAnsi="宋体"/>
                  <w:sz w:val="20"/>
                </w:rPr>
                <w:t>2018-0213T-YD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移动通信</w:t>
            </w:r>
            <w:r>
              <w:rPr>
                <w:rFonts w:ascii="宋体" w:hAnsi="宋体" w:cs="宋体"/>
                <w:kern w:val="0"/>
                <w:sz w:val="20"/>
                <w:szCs w:val="20"/>
              </w:rPr>
              <w:t>-</w:t>
            </w:r>
            <w:r>
              <w:rPr>
                <w:rFonts w:ascii="宋体" w:hAnsi="宋体" w:cs="宋体"/>
                <w:kern w:val="0"/>
                <w:sz w:val="20"/>
                <w:szCs w:val="20"/>
              </w:rPr>
              <w:t>核心网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移动业务识别规则统一配置及流量统付设备技术要求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中国电信集团公司、中国移动通信集团公司、中国信息通信研究院、中兴通讯股份有限公司、华为技术有限公司、爱立信（中国）通信有限公司、诺基亚通信（上海）有限公司、上海诺基亚贝尔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22" w:history="1">
              <w:r w:rsidR="00023F21">
                <w:rPr>
                  <w:rFonts w:ascii="宋体" w:hAnsi="宋体"/>
                  <w:sz w:val="20"/>
                </w:rPr>
                <w:t>2018-0214T-YD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移动通信</w:t>
            </w:r>
            <w:r>
              <w:rPr>
                <w:rFonts w:ascii="宋体" w:hAnsi="宋体" w:cs="宋体"/>
                <w:kern w:val="0"/>
                <w:sz w:val="20"/>
                <w:szCs w:val="20"/>
              </w:rPr>
              <w:t>-</w:t>
            </w:r>
            <w:r>
              <w:rPr>
                <w:rFonts w:ascii="宋体" w:hAnsi="宋体" w:cs="宋体"/>
                <w:kern w:val="0"/>
                <w:sz w:val="20"/>
                <w:szCs w:val="20"/>
              </w:rPr>
              <w:t>核心网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移动业务识别规则统一配置及流量统付总体技术要求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中国电信集团公司、中国移动通信集团公司、中国信息通信研究院、中兴通讯股份有限公司、华为技术有限公司、大唐电信科技产业集团（电信科学技术研究院）、爱立信（中国）通信有限公司、诺基亚通信（上海）有限公司、上海诺基亚贝尔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23" w:history="1">
              <w:r w:rsidR="00023F21">
                <w:rPr>
                  <w:rFonts w:ascii="宋体" w:hAnsi="宋体"/>
                  <w:sz w:val="20"/>
                </w:rPr>
                <w:t>2018-0215T-YD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智能终端</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移动终端图像及视频防抖性能技术要求和测试方法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24" w:history="1">
              <w:r w:rsidR="00023F21">
                <w:rPr>
                  <w:rFonts w:ascii="宋体" w:hAnsi="宋体"/>
                  <w:sz w:val="20"/>
                </w:rPr>
                <w:t>2018-0216T-YD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智能终端</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智能远程视频监控前端设备技术要求和测试方法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中国信息通信研究院、中国移动通信集团公司、中国联合网络通信集团有限公司、思博伦通信科技（北京）有限公司、华为技术有限公司、大唐电信科技产业集团（电信科学技术研究院）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25" w:history="1">
              <w:r w:rsidR="00023F21">
                <w:rPr>
                  <w:rFonts w:ascii="宋体" w:hAnsi="宋体"/>
                  <w:sz w:val="20"/>
                </w:rPr>
                <w:t>2018-0217T-YD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网络与信息安全</w:t>
            </w:r>
            <w:r>
              <w:rPr>
                <w:rFonts w:ascii="宋体" w:hAnsi="宋体" w:cs="宋体"/>
                <w:kern w:val="0"/>
                <w:sz w:val="20"/>
                <w:szCs w:val="20"/>
              </w:rPr>
              <w:t>-</w:t>
            </w:r>
            <w:r>
              <w:rPr>
                <w:rFonts w:ascii="宋体" w:hAnsi="宋体" w:cs="宋体"/>
                <w:kern w:val="0"/>
                <w:sz w:val="20"/>
                <w:szCs w:val="20"/>
              </w:rPr>
              <w:t>信息安全</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Web</w:t>
            </w:r>
            <w:r>
              <w:rPr>
                <w:rFonts w:ascii="宋体" w:hAnsi="宋体" w:cs="宋体"/>
                <w:kern w:val="0"/>
                <w:sz w:val="20"/>
                <w:szCs w:val="20"/>
              </w:rPr>
              <w:t>安全日志格式及共享接口规范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国家计算机网络应急技术处理协调中心、北京奇虎科技有限公司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26" w:history="1">
              <w:r w:rsidR="00023F21">
                <w:rPr>
                  <w:rFonts w:ascii="宋体" w:hAnsi="宋体"/>
                  <w:sz w:val="20"/>
                </w:rPr>
                <w:t>2018-0218T-YD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网络与业务能力</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电子数据保全技术要求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中国信息通信研究院、国信嘉宁数据技术有限公司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27" w:history="1">
              <w:r w:rsidR="00023F21">
                <w:rPr>
                  <w:rFonts w:ascii="宋体" w:hAnsi="宋体"/>
                  <w:sz w:val="20"/>
                </w:rPr>
                <w:t>2018-0219T-YD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网络与信息安全</w:t>
            </w:r>
            <w:r>
              <w:rPr>
                <w:rFonts w:ascii="宋体" w:hAnsi="宋体" w:cs="宋体"/>
                <w:kern w:val="0"/>
                <w:sz w:val="20"/>
                <w:szCs w:val="20"/>
              </w:rPr>
              <w:t>-</w:t>
            </w:r>
            <w:r>
              <w:rPr>
                <w:rFonts w:ascii="宋体" w:hAnsi="宋体" w:cs="宋体"/>
                <w:kern w:val="0"/>
                <w:sz w:val="20"/>
                <w:szCs w:val="20"/>
              </w:rPr>
              <w:t>信息安全</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网络安全威胁信息价值评价准则</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国家计算机网络应急技术处理协调中心、恒安嘉新（北京）科技股份公司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28" w:history="1">
              <w:r w:rsidR="00023F21">
                <w:rPr>
                  <w:rFonts w:ascii="宋体" w:hAnsi="宋体"/>
                  <w:sz w:val="20"/>
                </w:rPr>
                <w:t>2018-0220T-YD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云计算风险管理框架</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中国信息通信研究院、西安邮电大学</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29" w:history="1">
              <w:r w:rsidR="00023F21">
                <w:rPr>
                  <w:rFonts w:ascii="宋体" w:hAnsi="宋体"/>
                  <w:sz w:val="20"/>
                </w:rPr>
                <w:t>2018-0221T-YD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IMT</w:t>
            </w:r>
            <w:r>
              <w:rPr>
                <w:rFonts w:ascii="宋体" w:hAnsi="宋体" w:cs="宋体"/>
                <w:kern w:val="0"/>
                <w:sz w:val="20"/>
                <w:szCs w:val="20"/>
              </w:rPr>
              <w:t>网络和系统与其它无线电业务</w:t>
            </w:r>
            <w:r>
              <w:rPr>
                <w:rFonts w:ascii="宋体" w:hAnsi="宋体" w:cs="宋体"/>
                <w:kern w:val="0"/>
                <w:sz w:val="20"/>
                <w:szCs w:val="20"/>
              </w:rPr>
              <w:t>/</w:t>
            </w:r>
            <w:r>
              <w:rPr>
                <w:rFonts w:ascii="宋体" w:hAnsi="宋体" w:cs="宋体"/>
                <w:kern w:val="0"/>
                <w:sz w:val="20"/>
                <w:szCs w:val="20"/>
              </w:rPr>
              <w:t>系统的兼容共存分析参数、建模与仿真方法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无线电监测中心、大唐电信科技产业集团（电信科学技术研究院）、中国信息通信研究院、中兴通讯股份有限公司、中国电信集团公司、华为技术有限公司、中国移动通信集团公司、中国移动通信集团设计院有限公司、中国联合网络通信集团有限公司、高通无线通信技术</w:t>
            </w:r>
            <w:r>
              <w:rPr>
                <w:rFonts w:ascii="宋体" w:hAnsi="宋体" w:cs="宋体"/>
                <w:kern w:val="0"/>
                <w:sz w:val="20"/>
                <w:szCs w:val="20"/>
              </w:rPr>
              <w:t>(</w:t>
            </w:r>
            <w:r>
              <w:rPr>
                <w:rFonts w:ascii="宋体" w:hAnsi="宋体" w:cs="宋体"/>
                <w:kern w:val="0"/>
                <w:sz w:val="20"/>
                <w:szCs w:val="20"/>
              </w:rPr>
              <w:t>中国</w:t>
            </w:r>
            <w:r>
              <w:rPr>
                <w:rFonts w:ascii="宋体" w:hAnsi="宋体" w:cs="宋体"/>
                <w:kern w:val="0"/>
                <w:sz w:val="20"/>
                <w:szCs w:val="20"/>
              </w:rPr>
              <w:t>)</w:t>
            </w:r>
            <w:r>
              <w:rPr>
                <w:rFonts w:ascii="宋体" w:hAnsi="宋体" w:cs="宋体"/>
                <w:kern w:val="0"/>
                <w:sz w:val="20"/>
                <w:szCs w:val="20"/>
              </w:rPr>
              <w:t>有限公司、爱立信（中国）通信有限公司、诺基亚通信（上海）有限公司、上海诺基亚贝尔股份有限公司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30" w:history="1">
              <w:r w:rsidR="00023F21">
                <w:rPr>
                  <w:rFonts w:ascii="宋体" w:hAnsi="宋体"/>
                  <w:sz w:val="20"/>
                </w:rPr>
                <w:t>2018-0222T-YD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短波频段天线场地电磁环境测试方法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31" w:history="1">
              <w:r w:rsidR="00023F21">
                <w:rPr>
                  <w:rFonts w:ascii="宋体" w:hAnsi="宋体"/>
                  <w:sz w:val="20"/>
                </w:rPr>
                <w:t>2018-0223T-YD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固定地球站电磁环境测试规范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32" w:history="1">
              <w:r w:rsidR="00023F21">
                <w:rPr>
                  <w:rFonts w:ascii="宋体" w:hAnsi="宋体"/>
                  <w:sz w:val="20"/>
                </w:rPr>
                <w:t>2018-0224T-YD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卫星测控站电磁环境保护要求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33" w:history="1">
              <w:r w:rsidR="00023F21">
                <w:rPr>
                  <w:rFonts w:ascii="宋体" w:hAnsi="宋体"/>
                  <w:sz w:val="20"/>
                </w:rPr>
                <w:t>2018-0225T-YD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卫星地面监测站电磁环境保护要求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34" w:history="1">
              <w:r w:rsidR="00023F21">
                <w:rPr>
                  <w:rFonts w:ascii="宋体" w:hAnsi="宋体"/>
                  <w:sz w:val="20"/>
                </w:rPr>
                <w:t>2018-0226T-YD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无人驾驶航空器升空无线电频谱监测系统测试方法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35" w:history="1">
              <w:r w:rsidR="00023F21">
                <w:rPr>
                  <w:rFonts w:ascii="宋体" w:hAnsi="宋体"/>
                  <w:sz w:val="20"/>
                </w:rPr>
                <w:t>2018-0227T-YD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无人驾驶航空器升空无线电频谱监测系统技术要求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36" w:history="1">
              <w:r w:rsidR="00023F21">
                <w:rPr>
                  <w:rFonts w:ascii="宋体" w:hAnsi="宋体"/>
                  <w:sz w:val="20"/>
                </w:rPr>
                <w:t>2018-0228T-YD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无线电监测技术设施电磁兼容性要求和测量方法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37" w:history="1">
              <w:r w:rsidR="00023F21">
                <w:rPr>
                  <w:rFonts w:ascii="宋体" w:hAnsi="宋体"/>
                  <w:sz w:val="20"/>
                </w:rPr>
                <w:t>2018-0229T-YD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无线电频谱传感器射频测试方法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38" w:history="1">
              <w:r w:rsidR="00023F21">
                <w:rPr>
                  <w:rFonts w:ascii="宋体" w:hAnsi="宋体"/>
                  <w:sz w:val="20"/>
                </w:rPr>
                <w:t>2018-0230T-YD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无线电台站选址电磁环境测试要求和测量方法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39" w:history="1">
              <w:r w:rsidR="00023F21">
                <w:rPr>
                  <w:rFonts w:ascii="宋体" w:hAnsi="宋体"/>
                  <w:sz w:val="20"/>
                </w:rPr>
                <w:t>2018-0231T-YD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智能终端</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移动终端预防接入伪基站技术要求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中国移动通信集团公司、华为技术有限公司、中国信息通信研究院、中兴通讯股份有限公司、北京展讯高科通信技术有限公司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40" w:history="1">
              <w:r w:rsidR="00023F21">
                <w:rPr>
                  <w:rFonts w:ascii="宋体" w:hAnsi="宋体"/>
                  <w:sz w:val="20"/>
                </w:rPr>
                <w:t>2018-0232T-YD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车联网</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车载通信天线技术要求和测试方法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无线电管理局、信息通信管理局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中国信息通信研究院、中国移动通信集团公司、中国汽车工程研究院股份有限公司、重庆大学、华为技术有限公司、京信通信系统（中国）有限公司、北京中科国技信息系统有限公司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41" w:history="1">
              <w:r w:rsidR="00023F21">
                <w:rPr>
                  <w:rFonts w:ascii="宋体" w:hAnsi="宋体"/>
                  <w:sz w:val="20"/>
                </w:rPr>
                <w:t>2018-0233T-YD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网络与信息安全</w:t>
            </w:r>
            <w:r>
              <w:rPr>
                <w:rFonts w:ascii="宋体" w:hAnsi="宋体" w:cs="宋体"/>
                <w:kern w:val="0"/>
                <w:sz w:val="20"/>
                <w:szCs w:val="20"/>
              </w:rPr>
              <w:t>-</w:t>
            </w:r>
            <w:r>
              <w:rPr>
                <w:rFonts w:ascii="宋体" w:hAnsi="宋体" w:cs="宋体"/>
                <w:kern w:val="0"/>
                <w:sz w:val="20"/>
                <w:szCs w:val="20"/>
              </w:rPr>
              <w:t>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互联网基础资源支撑系统监管信息交换接口规范</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部分：域名注册与管理服务</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42" w:history="1">
              <w:r w:rsidR="00023F21">
                <w:rPr>
                  <w:rFonts w:ascii="宋体" w:hAnsi="宋体"/>
                  <w:sz w:val="20"/>
                </w:rPr>
                <w:t>2018-0234T-YD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网络与信息安全</w:t>
            </w:r>
            <w:r>
              <w:rPr>
                <w:rFonts w:ascii="宋体" w:hAnsi="宋体" w:cs="宋体"/>
                <w:kern w:val="0"/>
                <w:sz w:val="20"/>
                <w:szCs w:val="20"/>
              </w:rPr>
              <w:t>-</w:t>
            </w:r>
            <w:r>
              <w:rPr>
                <w:rFonts w:ascii="宋体" w:hAnsi="宋体" w:cs="宋体"/>
                <w:kern w:val="0"/>
                <w:sz w:val="20"/>
                <w:szCs w:val="20"/>
              </w:rPr>
              <w:t>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互联网基础资源支撑系统监管信息交换接口规范</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部分：域名权威解析服务</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43" w:history="1">
              <w:r w:rsidR="00023F21">
                <w:rPr>
                  <w:rFonts w:ascii="宋体" w:hAnsi="宋体"/>
                  <w:sz w:val="20"/>
                </w:rPr>
                <w:t>2018-0235T-YD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网络与信息安全</w:t>
            </w:r>
            <w:r>
              <w:rPr>
                <w:rFonts w:ascii="宋体" w:hAnsi="宋体" w:cs="宋体"/>
                <w:kern w:val="0"/>
                <w:sz w:val="20"/>
                <w:szCs w:val="20"/>
              </w:rPr>
              <w:t>-</w:t>
            </w:r>
            <w:r>
              <w:rPr>
                <w:rFonts w:ascii="宋体" w:hAnsi="宋体" w:cs="宋体"/>
                <w:kern w:val="0"/>
                <w:sz w:val="20"/>
                <w:szCs w:val="20"/>
              </w:rPr>
              <w:t>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互联网基础资源支撑系统监管信息交换接口规范</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3</w:t>
            </w:r>
            <w:r>
              <w:rPr>
                <w:rFonts w:ascii="宋体" w:hAnsi="宋体" w:cs="宋体"/>
                <w:kern w:val="0"/>
                <w:sz w:val="20"/>
                <w:szCs w:val="20"/>
              </w:rPr>
              <w:t>部分：域名递归解析服务</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44" w:history="1">
              <w:r w:rsidR="00023F21">
                <w:rPr>
                  <w:rFonts w:ascii="宋体" w:hAnsi="宋体"/>
                  <w:sz w:val="20"/>
                </w:rPr>
                <w:t>2018-0236T-YD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网络与信息安全</w:t>
            </w:r>
            <w:r>
              <w:rPr>
                <w:rFonts w:ascii="宋体" w:hAnsi="宋体" w:cs="宋体"/>
                <w:kern w:val="0"/>
                <w:sz w:val="20"/>
                <w:szCs w:val="20"/>
              </w:rPr>
              <w:t>-</w:t>
            </w:r>
            <w:r>
              <w:rPr>
                <w:rFonts w:ascii="宋体" w:hAnsi="宋体" w:cs="宋体"/>
                <w:kern w:val="0"/>
                <w:sz w:val="20"/>
                <w:szCs w:val="20"/>
              </w:rPr>
              <w:t>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互联网基础资源支撑系统监管信息交换接口规范</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4</w:t>
            </w:r>
            <w:r>
              <w:rPr>
                <w:rFonts w:ascii="宋体" w:hAnsi="宋体" w:cs="宋体"/>
                <w:kern w:val="0"/>
                <w:sz w:val="20"/>
                <w:szCs w:val="20"/>
              </w:rPr>
              <w:t>部分：</w:t>
            </w:r>
            <w:r>
              <w:rPr>
                <w:rFonts w:ascii="宋体" w:hAnsi="宋体" w:cs="宋体"/>
                <w:kern w:val="0"/>
                <w:sz w:val="20"/>
                <w:szCs w:val="20"/>
              </w:rPr>
              <w:t>ICP</w:t>
            </w:r>
            <w:r>
              <w:rPr>
                <w:rFonts w:ascii="宋体" w:hAnsi="宋体" w:cs="宋体"/>
                <w:kern w:val="0"/>
                <w:sz w:val="20"/>
                <w:szCs w:val="20"/>
              </w:rPr>
              <w:t>网站</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45" w:history="1">
              <w:r w:rsidR="00023F21">
                <w:rPr>
                  <w:rFonts w:ascii="宋体" w:hAnsi="宋体"/>
                  <w:sz w:val="20"/>
                </w:rPr>
                <w:t>2018-0237T-YD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网络与信息安全</w:t>
            </w:r>
            <w:r>
              <w:rPr>
                <w:rFonts w:ascii="宋体" w:hAnsi="宋体" w:cs="宋体"/>
                <w:kern w:val="0"/>
                <w:sz w:val="20"/>
                <w:szCs w:val="20"/>
              </w:rPr>
              <w:t>-</w:t>
            </w:r>
            <w:r>
              <w:rPr>
                <w:rFonts w:ascii="宋体" w:hAnsi="宋体" w:cs="宋体"/>
                <w:kern w:val="0"/>
                <w:sz w:val="20"/>
                <w:szCs w:val="20"/>
              </w:rPr>
              <w:t>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互联网基础资源支撑系统监管信息交换接口规范</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5</w:t>
            </w:r>
            <w:r>
              <w:rPr>
                <w:rFonts w:ascii="宋体" w:hAnsi="宋体" w:cs="宋体"/>
                <w:kern w:val="0"/>
                <w:sz w:val="20"/>
                <w:szCs w:val="20"/>
              </w:rPr>
              <w:t>部分：内容分发网络（</w:t>
            </w:r>
            <w:r>
              <w:rPr>
                <w:rFonts w:ascii="宋体" w:hAnsi="宋体" w:cs="宋体"/>
                <w:kern w:val="0"/>
                <w:sz w:val="20"/>
                <w:szCs w:val="20"/>
              </w:rPr>
              <w:t>CDN</w:t>
            </w:r>
            <w:r>
              <w:rPr>
                <w:rFonts w:ascii="宋体" w:hAnsi="宋体" w:cs="宋体"/>
                <w:kern w:val="0"/>
                <w:sz w:val="20"/>
                <w:szCs w:val="20"/>
              </w:rPr>
              <w:t>）</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46" w:history="1">
              <w:r w:rsidR="00023F21">
                <w:rPr>
                  <w:rFonts w:ascii="宋体" w:hAnsi="宋体"/>
                  <w:sz w:val="20"/>
                </w:rPr>
                <w:t>2018-0238T-YD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网络与信息安全</w:t>
            </w:r>
            <w:r>
              <w:rPr>
                <w:rFonts w:ascii="宋体" w:hAnsi="宋体" w:cs="宋体"/>
                <w:kern w:val="0"/>
                <w:sz w:val="20"/>
                <w:szCs w:val="20"/>
              </w:rPr>
              <w:t>-</w:t>
            </w:r>
            <w:r>
              <w:rPr>
                <w:rFonts w:ascii="宋体" w:hAnsi="宋体" w:cs="宋体"/>
                <w:kern w:val="0"/>
                <w:sz w:val="20"/>
                <w:szCs w:val="20"/>
              </w:rPr>
              <w:t>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互联网基础资源支撑系统信息交换接口规范</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部分：域名注册服务</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47" w:history="1">
              <w:r w:rsidR="00023F21">
                <w:rPr>
                  <w:rFonts w:ascii="宋体" w:hAnsi="宋体"/>
                  <w:sz w:val="20"/>
                </w:rPr>
                <w:t>2018-0239T-YD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网络与信息安全</w:t>
            </w:r>
            <w:r>
              <w:rPr>
                <w:rFonts w:ascii="宋体" w:hAnsi="宋体" w:cs="宋体"/>
                <w:kern w:val="0"/>
                <w:sz w:val="20"/>
                <w:szCs w:val="20"/>
              </w:rPr>
              <w:t>-</w:t>
            </w:r>
            <w:r>
              <w:rPr>
                <w:rFonts w:ascii="宋体" w:hAnsi="宋体" w:cs="宋体"/>
                <w:kern w:val="0"/>
                <w:sz w:val="20"/>
                <w:szCs w:val="20"/>
              </w:rPr>
              <w:t>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互联网基础资源支撑系统信息交换接口规范</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部分：域名管理服务</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48" w:history="1">
              <w:r w:rsidR="00023F21">
                <w:rPr>
                  <w:rFonts w:ascii="宋体" w:hAnsi="宋体"/>
                  <w:sz w:val="20"/>
                </w:rPr>
                <w:t>2018-0240T-YD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网络与信息安全</w:t>
            </w:r>
            <w:r>
              <w:rPr>
                <w:rFonts w:ascii="宋体" w:hAnsi="宋体" w:cs="宋体"/>
                <w:kern w:val="0"/>
                <w:sz w:val="20"/>
                <w:szCs w:val="20"/>
              </w:rPr>
              <w:t>-</w:t>
            </w:r>
            <w:r>
              <w:rPr>
                <w:rFonts w:ascii="宋体" w:hAnsi="宋体" w:cs="宋体"/>
                <w:kern w:val="0"/>
                <w:sz w:val="20"/>
                <w:szCs w:val="20"/>
              </w:rPr>
              <w:t>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互联网基础资源支撑系统信息交换接口规范</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3</w:t>
            </w:r>
            <w:r>
              <w:rPr>
                <w:rFonts w:ascii="宋体" w:hAnsi="宋体" w:cs="宋体"/>
                <w:kern w:val="0"/>
                <w:sz w:val="20"/>
                <w:szCs w:val="20"/>
              </w:rPr>
              <w:t>部分：域名权威解析服务</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49" w:history="1">
              <w:r w:rsidR="00023F21">
                <w:rPr>
                  <w:rFonts w:ascii="宋体" w:hAnsi="宋体"/>
                  <w:sz w:val="20"/>
                </w:rPr>
                <w:t>2018-0241T-YD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网络与信息安全</w:t>
            </w:r>
            <w:r>
              <w:rPr>
                <w:rFonts w:ascii="宋体" w:hAnsi="宋体" w:cs="宋体"/>
                <w:kern w:val="0"/>
                <w:sz w:val="20"/>
                <w:szCs w:val="20"/>
              </w:rPr>
              <w:t>-</w:t>
            </w:r>
            <w:r>
              <w:rPr>
                <w:rFonts w:ascii="宋体" w:hAnsi="宋体" w:cs="宋体"/>
                <w:kern w:val="0"/>
                <w:sz w:val="20"/>
                <w:szCs w:val="20"/>
              </w:rPr>
              <w:t>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互联网基础资源支撑系统信息交换接口规范</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4</w:t>
            </w:r>
            <w:r>
              <w:rPr>
                <w:rFonts w:ascii="宋体" w:hAnsi="宋体" w:cs="宋体"/>
                <w:kern w:val="0"/>
                <w:sz w:val="20"/>
                <w:szCs w:val="20"/>
              </w:rPr>
              <w:t>部分：域名递归解析服务</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50" w:history="1">
              <w:r w:rsidR="00023F21">
                <w:rPr>
                  <w:rFonts w:ascii="宋体" w:hAnsi="宋体"/>
                  <w:sz w:val="20"/>
                </w:rPr>
                <w:t>2018-0242T-YD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网络与信息安全</w:t>
            </w:r>
            <w:r>
              <w:rPr>
                <w:rFonts w:ascii="宋体" w:hAnsi="宋体" w:cs="宋体"/>
                <w:kern w:val="0"/>
                <w:sz w:val="20"/>
                <w:szCs w:val="20"/>
              </w:rPr>
              <w:t>-</w:t>
            </w:r>
            <w:r>
              <w:rPr>
                <w:rFonts w:ascii="宋体" w:hAnsi="宋体" w:cs="宋体"/>
                <w:kern w:val="0"/>
                <w:sz w:val="20"/>
                <w:szCs w:val="20"/>
              </w:rPr>
              <w:t>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互联网基础资源支撑系统信息交换接口规范</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5</w:t>
            </w:r>
            <w:r>
              <w:rPr>
                <w:rFonts w:ascii="宋体" w:hAnsi="宋体" w:cs="宋体"/>
                <w:kern w:val="0"/>
                <w:sz w:val="20"/>
                <w:szCs w:val="20"/>
              </w:rPr>
              <w:t>部分：</w:t>
            </w:r>
            <w:r>
              <w:rPr>
                <w:rFonts w:ascii="宋体" w:hAnsi="宋体" w:cs="宋体"/>
                <w:kern w:val="0"/>
                <w:sz w:val="20"/>
                <w:szCs w:val="20"/>
              </w:rPr>
              <w:t>ICP</w:t>
            </w:r>
            <w:r>
              <w:rPr>
                <w:rFonts w:ascii="宋体" w:hAnsi="宋体" w:cs="宋体"/>
                <w:kern w:val="0"/>
                <w:sz w:val="20"/>
                <w:szCs w:val="20"/>
              </w:rPr>
              <w:t>网站</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51" w:history="1">
              <w:r w:rsidR="00023F21">
                <w:rPr>
                  <w:rFonts w:ascii="宋体" w:hAnsi="宋体"/>
                  <w:sz w:val="20"/>
                </w:rPr>
                <w:t>2018-0243T-YD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网络与信息安全</w:t>
            </w:r>
            <w:r>
              <w:rPr>
                <w:rFonts w:ascii="宋体" w:hAnsi="宋体" w:cs="宋体"/>
                <w:kern w:val="0"/>
                <w:sz w:val="20"/>
                <w:szCs w:val="20"/>
              </w:rPr>
              <w:t>-</w:t>
            </w:r>
            <w:r>
              <w:rPr>
                <w:rFonts w:ascii="宋体" w:hAnsi="宋体" w:cs="宋体"/>
                <w:kern w:val="0"/>
                <w:sz w:val="20"/>
                <w:szCs w:val="20"/>
              </w:rPr>
              <w:t>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互联网基础资源支撑系统信息交换接口规范</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6</w:t>
            </w:r>
            <w:r>
              <w:rPr>
                <w:rFonts w:ascii="宋体" w:hAnsi="宋体" w:cs="宋体"/>
                <w:kern w:val="0"/>
                <w:sz w:val="20"/>
                <w:szCs w:val="20"/>
              </w:rPr>
              <w:t>部分：</w:t>
            </w:r>
            <w:r>
              <w:rPr>
                <w:rFonts w:ascii="宋体" w:hAnsi="宋体" w:cs="宋体"/>
                <w:kern w:val="0"/>
                <w:sz w:val="20"/>
                <w:szCs w:val="20"/>
              </w:rPr>
              <w:t>IP</w:t>
            </w:r>
            <w:r>
              <w:rPr>
                <w:rFonts w:ascii="宋体" w:hAnsi="宋体" w:cs="宋体"/>
                <w:kern w:val="0"/>
                <w:sz w:val="20"/>
                <w:szCs w:val="20"/>
              </w:rPr>
              <w:t>地址</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52" w:history="1">
              <w:r w:rsidR="00023F21">
                <w:rPr>
                  <w:rFonts w:ascii="宋体" w:hAnsi="宋体"/>
                  <w:sz w:val="20"/>
                </w:rPr>
                <w:t>2018-0244T-YD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网络与信息安全</w:t>
            </w:r>
            <w:r>
              <w:rPr>
                <w:rFonts w:ascii="宋体" w:hAnsi="宋体" w:cs="宋体"/>
                <w:kern w:val="0"/>
                <w:sz w:val="20"/>
                <w:szCs w:val="20"/>
              </w:rPr>
              <w:t>-</w:t>
            </w:r>
            <w:r>
              <w:rPr>
                <w:rFonts w:ascii="宋体" w:hAnsi="宋体" w:cs="宋体"/>
                <w:kern w:val="0"/>
                <w:sz w:val="20"/>
                <w:szCs w:val="20"/>
              </w:rPr>
              <w:t>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互联网基础资源支撑系统信息交换接口规范</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7</w:t>
            </w:r>
            <w:r>
              <w:rPr>
                <w:rFonts w:ascii="宋体" w:hAnsi="宋体" w:cs="宋体"/>
                <w:kern w:val="0"/>
                <w:sz w:val="20"/>
                <w:szCs w:val="20"/>
              </w:rPr>
              <w:t>部分：内容分发网络（</w:t>
            </w:r>
            <w:r>
              <w:rPr>
                <w:rFonts w:ascii="宋体" w:hAnsi="宋体" w:cs="宋体"/>
                <w:kern w:val="0"/>
                <w:sz w:val="20"/>
                <w:szCs w:val="20"/>
              </w:rPr>
              <w:t>CDN</w:t>
            </w:r>
            <w:r>
              <w:rPr>
                <w:rFonts w:ascii="宋体" w:hAnsi="宋体" w:cs="宋体"/>
                <w:kern w:val="0"/>
                <w:sz w:val="20"/>
                <w:szCs w:val="20"/>
              </w:rPr>
              <w:t>）</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bl>
    <w:p w:rsidR="006774CF" w:rsidRDefault="006774CF">
      <w:pPr>
        <w:spacing w:line="20" w:lineRule="auto"/>
        <w:jc w:val="center"/>
        <w:rPr>
          <w:rFonts w:ascii="宋体" w:hAnsi="宋体"/>
          <w:sz w:val="20"/>
        </w:rPr>
      </w:pPr>
    </w:p>
    <w:p w:rsidR="006774CF" w:rsidRDefault="00023F2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1613"/>
        <w:gridCol w:w="1219"/>
        <w:gridCol w:w="2086"/>
        <w:gridCol w:w="619"/>
        <w:gridCol w:w="619"/>
        <w:gridCol w:w="1140"/>
        <w:gridCol w:w="1140"/>
        <w:gridCol w:w="619"/>
        <w:gridCol w:w="1219"/>
        <w:gridCol w:w="1692"/>
        <w:gridCol w:w="2019"/>
        <w:gridCol w:w="667"/>
      </w:tblGrid>
      <w:tr w:rsidR="006774CF">
        <w:trPr>
          <w:tblHeader/>
        </w:trPr>
        <w:tc>
          <w:tcPr>
            <w:tcW w:w="15161" w:type="dxa"/>
            <w:gridSpan w:val="13"/>
            <w:tcBorders>
              <w:top w:val="nil"/>
              <w:left w:val="nil"/>
              <w:bottom w:val="single" w:sz="4" w:space="0" w:color="auto"/>
              <w:right w:val="nil"/>
            </w:tcBorders>
          </w:tcPr>
          <w:p w:rsidR="006774CF" w:rsidRDefault="00023F2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年第一批行业标准项目计划表</w:t>
            </w:r>
          </w:p>
          <w:p w:rsidR="006774CF" w:rsidRDefault="00023F21">
            <w:pPr>
              <w:spacing w:line="20" w:lineRule="auto"/>
              <w:outlineLvl w:val="0"/>
              <w:rPr>
                <w:rFonts w:ascii="黑体" w:eastAsia="黑体" w:hAnsi="宋体"/>
                <w:sz w:val="32"/>
              </w:rPr>
            </w:pPr>
            <w:r>
              <w:rPr>
                <w:rFonts w:ascii="宋体" w:hAnsi="宋体"/>
                <w:sz w:val="20"/>
              </w:rPr>
              <w:t>安徽</w:t>
            </w:r>
            <w:r>
              <w:rPr>
                <w:rFonts w:ascii="宋体" w:hAnsi="宋体" w:hint="eastAsia"/>
                <w:sz w:val="20"/>
              </w:rPr>
              <w:t>经信委</w:t>
            </w:r>
            <w:r w:rsidR="006774CF" w:rsidRPr="006774CF">
              <w:fldChar w:fldCharType="begin"/>
            </w:r>
            <w:r>
              <w:instrText xml:space="preserve"> XE "</w:instrText>
            </w:r>
            <w:r>
              <w:rPr>
                <w:rFonts w:ascii="宋体" w:hAnsi="宋体"/>
                <w:sz w:val="20"/>
              </w:rPr>
              <w:instrText>安徽</w:instrText>
            </w:r>
            <w:r>
              <w:rPr>
                <w:rFonts w:ascii="宋体" w:hAnsi="宋体" w:hint="eastAsia"/>
                <w:sz w:val="20"/>
              </w:rPr>
              <w:instrText>经信委</w:instrText>
            </w:r>
            <w:r>
              <w:instrText xml:space="preserve">" \y "100060" </w:instrText>
            </w:r>
            <w:r w:rsidR="006774CF">
              <w:rPr>
                <w:rFonts w:ascii="黑体" w:eastAsia="黑体" w:hAnsi="宋体"/>
                <w:sz w:val="32"/>
              </w:rPr>
              <w:fldChar w:fldCharType="end"/>
            </w:r>
          </w:p>
        </w:tc>
      </w:tr>
      <w:tr w:rsidR="006774CF">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6774CF">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6774CF" w:rsidRDefault="00023F21">
            <w:pPr>
              <w:spacing w:line="20" w:lineRule="auto"/>
              <w:outlineLvl w:val="1"/>
              <w:rPr>
                <w:rFonts w:ascii="黑体" w:eastAsia="黑体" w:hAnsi="宋体"/>
                <w:sz w:val="32"/>
              </w:rPr>
            </w:pPr>
            <w:r>
              <w:rPr>
                <w:rFonts w:ascii="宋体" w:hAnsi="宋体"/>
                <w:sz w:val="20"/>
              </w:rPr>
              <w:t>重点项目</w:t>
            </w:r>
            <w:r w:rsidR="006774CF" w:rsidRPr="006774CF">
              <w:fldChar w:fldCharType="begin"/>
            </w:r>
            <w:r>
              <w:instrText xml:space="preserve"> XE "</w:instrText>
            </w:r>
            <w:r>
              <w:rPr>
                <w:rFonts w:hint="eastAsia"/>
              </w:rPr>
              <w:instrText>重点项目</w:instrText>
            </w:r>
            <w:r>
              <w:instrText>" y "100062"</w:instrText>
            </w:r>
            <w:r w:rsidR="006774CF">
              <w:rPr>
                <w:rFonts w:ascii="黑体" w:eastAsia="黑体" w:hAnsi="宋体"/>
                <w:sz w:val="32"/>
              </w:rPr>
              <w:fldChar w:fldCharType="end"/>
            </w: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53" w:history="1">
              <w:r w:rsidR="00023F21">
                <w:rPr>
                  <w:rFonts w:ascii="宋体" w:hAnsi="宋体"/>
                  <w:sz w:val="20"/>
                </w:rPr>
                <w:t>2018-0245T-AH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纺织品</w:t>
            </w:r>
            <w:r>
              <w:rPr>
                <w:rFonts w:ascii="宋体" w:hAnsi="宋体" w:cs="宋体" w:hint="eastAsia"/>
                <w:kern w:val="0"/>
                <w:sz w:val="20"/>
                <w:szCs w:val="20"/>
              </w:rPr>
              <w:t>-</w:t>
            </w:r>
            <w:r>
              <w:rPr>
                <w:rFonts w:ascii="宋体" w:hAnsi="宋体" w:cs="宋体"/>
                <w:kern w:val="0"/>
                <w:sz w:val="20"/>
                <w:szCs w:val="20"/>
              </w:rPr>
              <w:t>产业用纺织品</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废旧纺织品再生纤维淘金毡</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消费品司、安徽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安徽南澳地毯有限公司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54" w:history="1">
              <w:r w:rsidR="00023F21">
                <w:rPr>
                  <w:rFonts w:ascii="宋体" w:hAnsi="宋体"/>
                  <w:sz w:val="20"/>
                </w:rPr>
                <w:t>2018-0246T-AH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绿色设计产品评价规范</w:t>
            </w:r>
            <w:r>
              <w:rPr>
                <w:rFonts w:ascii="宋体" w:hAnsi="宋体" w:cs="宋体"/>
                <w:kern w:val="0"/>
                <w:sz w:val="20"/>
                <w:szCs w:val="20"/>
              </w:rPr>
              <w:t xml:space="preserve"> </w:t>
            </w:r>
            <w:r>
              <w:rPr>
                <w:rFonts w:ascii="宋体" w:hAnsi="宋体" w:cs="宋体"/>
                <w:kern w:val="0"/>
                <w:sz w:val="20"/>
                <w:szCs w:val="20"/>
              </w:rPr>
              <w:t>热轧</w:t>
            </w:r>
            <w:r>
              <w:rPr>
                <w:rFonts w:ascii="宋体" w:hAnsi="宋体" w:cs="宋体"/>
                <w:kern w:val="0"/>
                <w:sz w:val="20"/>
                <w:szCs w:val="20"/>
              </w:rPr>
              <w:t>H</w:t>
            </w:r>
            <w:r>
              <w:rPr>
                <w:rFonts w:ascii="宋体" w:hAnsi="宋体" w:cs="宋体"/>
                <w:kern w:val="0"/>
                <w:sz w:val="20"/>
                <w:szCs w:val="20"/>
              </w:rPr>
              <w:t>型钢</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原材料司、安徽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马鞍山钢铁股份有限公司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55" w:history="1">
              <w:r w:rsidR="00023F21">
                <w:rPr>
                  <w:rFonts w:ascii="宋体" w:hAnsi="宋体"/>
                  <w:sz w:val="20"/>
                </w:rPr>
                <w:t>2018-0247T-AH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机械工业</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废气激光遥测系统</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装备司、安徽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全国机械工业联合会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安徽优思天成智能科技科技有限公司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56" w:history="1">
              <w:r w:rsidR="00023F21">
                <w:rPr>
                  <w:rFonts w:ascii="宋体" w:hAnsi="宋体"/>
                  <w:sz w:val="20"/>
                </w:rPr>
                <w:t>2018-0248T-AH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自走式精细旋耕施肥机</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装备司、安徽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安徽远大机械制造有限公司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57" w:history="1">
              <w:r w:rsidR="00023F21">
                <w:rPr>
                  <w:rFonts w:ascii="宋体" w:hAnsi="宋体"/>
                  <w:sz w:val="20"/>
                </w:rPr>
                <w:t>2018-0249T-AH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自走式精细旋耕施药机</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装备司、安徽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安徽远大机械制造有限公司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58" w:history="1">
              <w:r w:rsidR="00023F21">
                <w:rPr>
                  <w:rFonts w:ascii="宋体" w:hAnsi="宋体"/>
                  <w:sz w:val="20"/>
                </w:rPr>
                <w:t>2018-0250T-AH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自走式精旋土壤火焰杀虫机</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装备司、安徽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安徽远大机械制造有限公司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6774CF" w:rsidRDefault="00023F21">
            <w:pPr>
              <w:spacing w:line="20" w:lineRule="auto"/>
              <w:outlineLvl w:val="1"/>
              <w:rPr>
                <w:rFonts w:ascii="黑体" w:eastAsia="黑体" w:hAnsi="宋体"/>
                <w:sz w:val="32"/>
              </w:rPr>
            </w:pPr>
            <w:r>
              <w:rPr>
                <w:rFonts w:ascii="宋体" w:hAnsi="宋体"/>
                <w:sz w:val="20"/>
              </w:rPr>
              <w:t>一般项目</w:t>
            </w:r>
            <w:r w:rsidR="006774CF" w:rsidRPr="006774CF">
              <w:fldChar w:fldCharType="begin"/>
            </w:r>
            <w:r>
              <w:instrText xml:space="preserve"> XE "</w:instrText>
            </w:r>
            <w:r>
              <w:rPr>
                <w:rFonts w:hint="eastAsia"/>
              </w:rPr>
              <w:instrText>一般项目</w:instrText>
            </w:r>
            <w:r>
              <w:instrText>" y "100066"</w:instrText>
            </w:r>
            <w:r w:rsidR="006774CF">
              <w:rPr>
                <w:rFonts w:ascii="黑体" w:eastAsia="黑体" w:hAnsi="宋体"/>
                <w:sz w:val="32"/>
              </w:rPr>
              <w:fldChar w:fldCharType="end"/>
            </w: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59" w:history="1">
              <w:r w:rsidR="00023F21">
                <w:rPr>
                  <w:rFonts w:ascii="宋体" w:hAnsi="宋体"/>
                  <w:sz w:val="20"/>
                </w:rPr>
                <w:t>2018-0251T-AH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包装</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泡沫阀</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消费品司、安徽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全国包装标准化技术委员会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安徽高德韦尔精密部件有限公司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60" w:history="1">
              <w:r w:rsidR="00023F21">
                <w:rPr>
                  <w:rFonts w:ascii="宋体" w:hAnsi="宋体"/>
                  <w:sz w:val="20"/>
                </w:rPr>
                <w:t>2018-0252T-AH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弹簧</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空气弹簧用盖板</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装备司、安徽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全国弹簧标准化技术委员会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安徽红桥金属制造有限公司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61" w:history="1">
              <w:r w:rsidR="00023F21">
                <w:rPr>
                  <w:rFonts w:ascii="宋体" w:hAnsi="宋体"/>
                  <w:sz w:val="20"/>
                </w:rPr>
                <w:t>2018-0253T-AH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弹簧</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空气弹簧用金属缸体</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装备司、安徽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全国弹簧标准化技术委员会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安徽红桥金属制造有限公司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62" w:history="1">
              <w:r w:rsidR="00023F21">
                <w:rPr>
                  <w:rFonts w:ascii="宋体" w:hAnsi="宋体"/>
                  <w:sz w:val="20"/>
                </w:rPr>
                <w:t>2018-0254T-AH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电线电缆</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额定电压</w:t>
            </w:r>
            <w:r>
              <w:rPr>
                <w:rFonts w:ascii="宋体" w:hAnsi="宋体" w:cs="宋体"/>
                <w:kern w:val="0"/>
                <w:sz w:val="20"/>
                <w:szCs w:val="20"/>
              </w:rPr>
              <w:t>6kV</w:t>
            </w:r>
            <w:r>
              <w:rPr>
                <w:rFonts w:ascii="宋体" w:hAnsi="宋体" w:cs="宋体"/>
                <w:kern w:val="0"/>
                <w:sz w:val="20"/>
                <w:szCs w:val="20"/>
              </w:rPr>
              <w:t>到</w:t>
            </w:r>
            <w:r>
              <w:rPr>
                <w:rFonts w:ascii="宋体" w:hAnsi="宋体" w:cs="宋体"/>
                <w:kern w:val="0"/>
                <w:sz w:val="20"/>
                <w:szCs w:val="20"/>
              </w:rPr>
              <w:t>30kV</w:t>
            </w:r>
            <w:r>
              <w:rPr>
                <w:rFonts w:ascii="宋体" w:hAnsi="宋体" w:cs="宋体"/>
                <w:kern w:val="0"/>
                <w:sz w:val="20"/>
                <w:szCs w:val="20"/>
              </w:rPr>
              <w:t>地下掘进设备用橡皮绝缘软电缆</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装备司、安徽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全国电线电缆标准化技术委员会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安徽凌宇电缆科技有限公司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63" w:history="1">
              <w:r w:rsidR="00023F21">
                <w:rPr>
                  <w:rFonts w:ascii="宋体" w:hAnsi="宋体"/>
                  <w:sz w:val="20"/>
                </w:rPr>
                <w:t>2018-0255T-AH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数控搓齿机</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部分：精度检验</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装备司、安徽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安徽力成机械装备有限公司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64" w:history="1">
              <w:r w:rsidR="00023F21">
                <w:rPr>
                  <w:rFonts w:ascii="宋体" w:hAnsi="宋体"/>
                  <w:sz w:val="20"/>
                </w:rPr>
                <w:t>2018-0256T-AH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数控搓齿机</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装备司、安徽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安徽力成机械装备有限公司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65" w:history="1">
              <w:r w:rsidR="00023F21">
                <w:rPr>
                  <w:rFonts w:ascii="宋体" w:hAnsi="宋体"/>
                  <w:sz w:val="20"/>
                </w:rPr>
                <w:t>2018-0257T-AH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日杂</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双层口杯</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消费品司、安徽经信委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全国日杂标准化中心</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安徽省富光实业股份有限公司、安徽省标准化研究院、浙江哈尔斯工贸有限公司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66" w:history="1">
              <w:r w:rsidR="00023F21">
                <w:rPr>
                  <w:rFonts w:ascii="宋体" w:hAnsi="宋体"/>
                  <w:sz w:val="20"/>
                </w:rPr>
                <w:t>2018-0258T-AH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日杂</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塑料饮水口杯</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消费品司、安徽经信委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全国日杂标准化中心</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安徽省富光实业股份有限公司、安徽省标准化研究院</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67" w:history="1">
              <w:r w:rsidR="00023F21">
                <w:rPr>
                  <w:rFonts w:ascii="宋体" w:hAnsi="宋体"/>
                  <w:sz w:val="20"/>
                </w:rPr>
                <w:t>2018-0259T-AH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塑料</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桩基用聚丙烯酰胺聚合物泥浆</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消费品司、安徽经信委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全国塑料标准化技术委员会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安徽中铁工程材料科技有限公司、安徽建筑大学、中国科学技术大学、中铁四局集团有限公司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68" w:history="1">
              <w:r w:rsidR="00023F21">
                <w:rPr>
                  <w:rFonts w:ascii="宋体" w:hAnsi="宋体"/>
                  <w:sz w:val="20"/>
                </w:rPr>
                <w:t>2018-0260T-AH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电子产品包装用可降解内衬</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消费品司、安徽经信委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安徽鑫科生物环保有限公司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69" w:history="1">
              <w:r w:rsidR="00023F21">
                <w:rPr>
                  <w:rFonts w:ascii="宋体" w:hAnsi="宋体"/>
                  <w:sz w:val="20"/>
                </w:rPr>
                <w:t>2018-0261T-AH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可降解保温盒</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消费品司、安徽经信委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安徽鑫科生物环保有限公司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70" w:history="1">
              <w:r w:rsidR="00023F21">
                <w:rPr>
                  <w:rFonts w:ascii="宋体" w:hAnsi="宋体"/>
                  <w:sz w:val="20"/>
                </w:rPr>
                <w:t>2018-0262T-AH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帐篷用聚氯乙烯人造革</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消费品司、安徽经信委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安徽玉堂雨具有限公司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71" w:history="1">
              <w:r w:rsidR="00023F21">
                <w:rPr>
                  <w:rFonts w:ascii="宋体" w:hAnsi="宋体"/>
                  <w:sz w:val="20"/>
                </w:rPr>
                <w:t>2018-0263T-AH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小型电力变压器、电抗器、电源装置及类似产品</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电子皮带秤用变压器技术要求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装备司、安徽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全国小型电力变压器、电抗器、电源装置及类似产品标准化技术委员会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铜陵三佳变压器科技股份有限公司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72" w:history="1">
              <w:r w:rsidR="00023F21">
                <w:rPr>
                  <w:rFonts w:ascii="宋体" w:hAnsi="宋体"/>
                  <w:sz w:val="20"/>
                </w:rPr>
                <w:t>2018-0264T-AH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建筑材料</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工业用耐腐蚀人造石英石板材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原材料司、安徽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铜陵四通环境科技有限公司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bl>
    <w:p w:rsidR="006774CF" w:rsidRDefault="006774CF">
      <w:pPr>
        <w:spacing w:line="20" w:lineRule="auto"/>
        <w:jc w:val="center"/>
        <w:rPr>
          <w:rFonts w:ascii="宋体" w:hAnsi="宋体"/>
          <w:sz w:val="20"/>
        </w:rPr>
      </w:pPr>
    </w:p>
    <w:p w:rsidR="006774CF" w:rsidRDefault="00023F21">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1613"/>
        <w:gridCol w:w="1219"/>
        <w:gridCol w:w="2086"/>
        <w:gridCol w:w="619"/>
        <w:gridCol w:w="619"/>
        <w:gridCol w:w="1140"/>
        <w:gridCol w:w="1140"/>
        <w:gridCol w:w="619"/>
        <w:gridCol w:w="1219"/>
        <w:gridCol w:w="1692"/>
        <w:gridCol w:w="2019"/>
        <w:gridCol w:w="667"/>
      </w:tblGrid>
      <w:tr w:rsidR="006774CF">
        <w:trPr>
          <w:tblHeader/>
        </w:trPr>
        <w:tc>
          <w:tcPr>
            <w:tcW w:w="15161" w:type="dxa"/>
            <w:gridSpan w:val="13"/>
            <w:tcBorders>
              <w:top w:val="nil"/>
              <w:left w:val="nil"/>
              <w:bottom w:val="single" w:sz="4" w:space="0" w:color="auto"/>
              <w:right w:val="nil"/>
            </w:tcBorders>
          </w:tcPr>
          <w:p w:rsidR="006774CF" w:rsidRDefault="00023F2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年第一批行业标准项目计划表</w:t>
            </w:r>
          </w:p>
          <w:p w:rsidR="006774CF" w:rsidRDefault="00023F21">
            <w:pPr>
              <w:spacing w:line="20" w:lineRule="auto"/>
              <w:outlineLvl w:val="0"/>
              <w:rPr>
                <w:rFonts w:ascii="黑体" w:eastAsia="黑体" w:hAnsi="宋体"/>
                <w:sz w:val="32"/>
              </w:rPr>
            </w:pPr>
            <w:r>
              <w:rPr>
                <w:rFonts w:ascii="宋体" w:hAnsi="宋体"/>
                <w:sz w:val="20"/>
              </w:rPr>
              <w:t>浙江</w:t>
            </w:r>
            <w:r>
              <w:rPr>
                <w:rFonts w:ascii="宋体" w:hAnsi="宋体" w:hint="eastAsia"/>
                <w:sz w:val="20"/>
              </w:rPr>
              <w:t>经信委</w:t>
            </w:r>
            <w:r w:rsidR="006774CF" w:rsidRPr="006774CF">
              <w:fldChar w:fldCharType="begin"/>
            </w:r>
            <w:r>
              <w:instrText xml:space="preserve"> XE "</w:instrText>
            </w:r>
            <w:r>
              <w:rPr>
                <w:rFonts w:ascii="宋体" w:hAnsi="宋体"/>
                <w:sz w:val="20"/>
              </w:rPr>
              <w:instrText>浙江</w:instrText>
            </w:r>
            <w:r>
              <w:rPr>
                <w:rFonts w:ascii="宋体" w:hAnsi="宋体" w:hint="eastAsia"/>
                <w:sz w:val="20"/>
              </w:rPr>
              <w:instrText>经信委</w:instrText>
            </w:r>
            <w:r>
              <w:instrText xml:space="preserve">" \y "100070" </w:instrText>
            </w:r>
            <w:r w:rsidR="006774CF">
              <w:rPr>
                <w:rFonts w:ascii="黑体" w:eastAsia="黑体" w:hAnsi="宋体"/>
                <w:sz w:val="32"/>
              </w:rPr>
              <w:fldChar w:fldCharType="end"/>
            </w:r>
          </w:p>
        </w:tc>
      </w:tr>
      <w:tr w:rsidR="006774CF">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6774CF" w:rsidRDefault="00023F21">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6774CF">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6774CF" w:rsidRDefault="00023F21">
            <w:pPr>
              <w:spacing w:line="20" w:lineRule="auto"/>
              <w:outlineLvl w:val="1"/>
              <w:rPr>
                <w:rFonts w:ascii="黑体" w:eastAsia="黑体" w:hAnsi="宋体"/>
                <w:sz w:val="32"/>
              </w:rPr>
            </w:pPr>
            <w:r>
              <w:rPr>
                <w:rFonts w:ascii="宋体" w:hAnsi="宋体"/>
                <w:sz w:val="20"/>
              </w:rPr>
              <w:t>一般项目</w:t>
            </w:r>
            <w:r w:rsidR="006774CF" w:rsidRPr="006774CF">
              <w:fldChar w:fldCharType="begin"/>
            </w:r>
            <w:r>
              <w:instrText xml:space="preserve"> XE "</w:instrText>
            </w:r>
            <w:r>
              <w:rPr>
                <w:rFonts w:hint="eastAsia"/>
              </w:rPr>
              <w:instrText>一般项目</w:instrText>
            </w:r>
            <w:r>
              <w:instrText>" y "100076"</w:instrText>
            </w:r>
            <w:r w:rsidR="006774CF">
              <w:rPr>
                <w:rFonts w:ascii="黑体" w:eastAsia="黑体" w:hAnsi="宋体"/>
                <w:sz w:val="32"/>
              </w:rPr>
              <w:fldChar w:fldCharType="end"/>
            </w: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73" w:history="1">
              <w:r w:rsidR="00023F21">
                <w:rPr>
                  <w:rFonts w:ascii="宋体" w:hAnsi="宋体"/>
                  <w:sz w:val="20"/>
                </w:rPr>
                <w:t>2018-0265T-ZJ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常温常压绳状染色机</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消费品司、浙江经信委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浙江中特智能装备股份有限公司、杭州智能染整设备有限公司、浙江方正轻纺机械检测中心有限公司、浙江省纺织测试研究院、浙江理工大学等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74" w:history="1">
              <w:r w:rsidR="00023F21">
                <w:rPr>
                  <w:rFonts w:ascii="宋体" w:hAnsi="宋体"/>
                  <w:sz w:val="20"/>
                </w:rPr>
                <w:t>2018-0266T-ZJ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染色机数控系统</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消费品司、浙江经信委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浙江中特智能装备股份有限公司、杭州智能染整设备有限公司、佛山市华高自动化设备有限公司、浙江方正轻纺机械检测中心有限公司、浙江省纺织测试研究院、浙江理工大学等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75" w:history="1">
              <w:r w:rsidR="00023F21">
                <w:rPr>
                  <w:rFonts w:ascii="宋体" w:hAnsi="宋体"/>
                  <w:sz w:val="20"/>
                </w:rPr>
                <w:t>2018-0267T-ZJ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工业机械电气系统</w:t>
            </w:r>
            <w:r>
              <w:rPr>
                <w:rFonts w:ascii="宋体" w:hAnsi="宋体" w:cs="宋体" w:hint="eastAsia"/>
                <w:kern w:val="0"/>
                <w:sz w:val="20"/>
                <w:szCs w:val="20"/>
              </w:rPr>
              <w:t>-</w:t>
            </w:r>
            <w:r>
              <w:rPr>
                <w:rFonts w:ascii="宋体" w:hAnsi="宋体" w:cs="宋体"/>
                <w:kern w:val="0"/>
                <w:sz w:val="20"/>
                <w:szCs w:val="20"/>
              </w:rPr>
              <w:t>纺织机械电气系统</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针织圆纬机数控通用技术规范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装备司、浙江</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全国工业机械电气系统标准化技术委员会纺织机械电气系统分技术委员会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浙江恒强科技股份有限公司、浙江方圆检测集团股份有限公司、泉州卜硕机械有限公司、佛山市创达企业有限公司、康迈特（厦门）电气有限公司、浙江理工大学、中国纺织机械协会等</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76" w:history="1">
              <w:r w:rsidR="00023F21">
                <w:rPr>
                  <w:rFonts w:ascii="宋体" w:hAnsi="宋体"/>
                  <w:sz w:val="20"/>
                </w:rPr>
                <w:t>2018-0268T-ZJ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雨水收集存储用聚丙烯实壁渗透管</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消费品司、浙江</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杭州联通管业有限公司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77" w:history="1">
              <w:r w:rsidR="00023F21">
                <w:rPr>
                  <w:rFonts w:ascii="宋体" w:hAnsi="宋体"/>
                  <w:sz w:val="20"/>
                </w:rPr>
                <w:t>2018-0269T-ZJ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雨水收集存储用聚乙烯实壁渗透管</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消费品司、浙江</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杭州联通管业有限公司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78" w:history="1">
              <w:r w:rsidR="00023F21">
                <w:rPr>
                  <w:rFonts w:ascii="宋体" w:hAnsi="宋体"/>
                  <w:sz w:val="20"/>
                </w:rPr>
                <w:t>2018-0270T-ZJ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微电机</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水下机器人用直流电动机技术条件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装备司、浙江</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全国微电机标准化技术委员会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浙江联宜电机有限公司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79" w:history="1">
              <w:r w:rsidR="00023F21">
                <w:rPr>
                  <w:rFonts w:ascii="宋体" w:hAnsi="宋体"/>
                  <w:sz w:val="20"/>
                </w:rPr>
                <w:t>2018-0271T-ZJ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信息技术</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结构光手持式三维扫描仪</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电子司、浙江</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全国信息技术标准化技术委员会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杭州先临三维科技股份有限公司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80" w:history="1">
              <w:r w:rsidR="00023F21">
                <w:rPr>
                  <w:rFonts w:ascii="宋体" w:hAnsi="宋体"/>
                  <w:sz w:val="20"/>
                </w:rPr>
                <w:t>2018-0272T-ZJ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旋转电机</w:t>
            </w:r>
            <w:r>
              <w:rPr>
                <w:rFonts w:ascii="宋体" w:hAnsi="宋体" w:cs="宋体" w:hint="eastAsia"/>
                <w:kern w:val="0"/>
                <w:sz w:val="20"/>
                <w:szCs w:val="20"/>
              </w:rPr>
              <w:t>-</w:t>
            </w:r>
            <w:r>
              <w:rPr>
                <w:rFonts w:ascii="宋体" w:hAnsi="宋体" w:cs="宋体"/>
                <w:kern w:val="0"/>
                <w:sz w:val="20"/>
                <w:szCs w:val="20"/>
              </w:rPr>
              <w:t>小功率电机</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果蔬食品榨汁用交流减速电机</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装备司、浙江</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全国旋转电机标准化技术委员会小功率电机分技术委员会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浙江联宜电机有限公司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r w:rsidR="006774CF">
        <w:trPr>
          <w:cantSplit/>
        </w:trPr>
        <w:tc>
          <w:tcPr>
            <w:tcW w:w="509" w:type="dxa"/>
            <w:tcBorders>
              <w:top w:val="single" w:sz="4" w:space="0" w:color="auto"/>
              <w:bottom w:val="single" w:sz="4" w:space="0" w:color="auto"/>
            </w:tcBorders>
          </w:tcPr>
          <w:p w:rsidR="006774CF" w:rsidRDefault="006774CF">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6774CF" w:rsidRDefault="006774CF">
            <w:pPr>
              <w:rPr>
                <w:rFonts w:ascii="宋体" w:hAnsi="宋体"/>
                <w:sz w:val="20"/>
              </w:rPr>
            </w:pPr>
            <w:hyperlink r:id="rId281" w:history="1">
              <w:r w:rsidR="00023F21">
                <w:rPr>
                  <w:rFonts w:ascii="宋体" w:hAnsi="宋体"/>
                  <w:sz w:val="20"/>
                </w:rPr>
                <w:t>2018-0273T-ZJ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制药装备</w:t>
            </w:r>
          </w:p>
        </w:tc>
        <w:tc>
          <w:tcPr>
            <w:tcW w:w="2086"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中药自动化煎制系统</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hint="eastAsia"/>
                <w:kern w:val="0"/>
                <w:sz w:val="20"/>
                <w:szCs w:val="20"/>
              </w:rPr>
              <w:t>装备司、浙江</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全国制药装备标准化技术委员会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6774CF" w:rsidRDefault="00023F21">
            <w:pPr>
              <w:widowControl/>
              <w:spacing w:line="260" w:lineRule="exact"/>
              <w:rPr>
                <w:rFonts w:ascii="宋体" w:hAnsi="宋体" w:cs="宋体"/>
                <w:kern w:val="0"/>
                <w:sz w:val="20"/>
                <w:szCs w:val="20"/>
              </w:rPr>
            </w:pPr>
            <w:r>
              <w:rPr>
                <w:rFonts w:ascii="宋体" w:hAnsi="宋体" w:cs="宋体"/>
                <w:kern w:val="0"/>
                <w:sz w:val="20"/>
                <w:szCs w:val="20"/>
              </w:rPr>
              <w:t>浙江厚达智能科技股份有限公司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6774CF" w:rsidRDefault="006774CF">
            <w:pPr>
              <w:widowControl/>
              <w:spacing w:line="260" w:lineRule="exact"/>
              <w:rPr>
                <w:rFonts w:ascii="宋体" w:hAnsi="宋体" w:cs="宋体"/>
                <w:kern w:val="0"/>
                <w:sz w:val="20"/>
                <w:szCs w:val="20"/>
              </w:rPr>
            </w:pPr>
          </w:p>
        </w:tc>
      </w:tr>
    </w:tbl>
    <w:p w:rsidR="006774CF" w:rsidRDefault="006774CF"/>
    <w:p w:rsidR="006774CF" w:rsidRDefault="00023F21">
      <w:pPr>
        <w:widowControl/>
        <w:jc w:val="left"/>
      </w:pPr>
      <w:r>
        <w:br w:type="page"/>
      </w:r>
    </w:p>
    <w:tbl>
      <w:tblPr>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
        <w:gridCol w:w="458"/>
        <w:gridCol w:w="1452"/>
        <w:gridCol w:w="780"/>
        <w:gridCol w:w="3013"/>
        <w:gridCol w:w="1559"/>
        <w:gridCol w:w="1049"/>
        <w:gridCol w:w="850"/>
        <w:gridCol w:w="709"/>
        <w:gridCol w:w="1559"/>
        <w:gridCol w:w="1843"/>
        <w:gridCol w:w="1838"/>
        <w:gridCol w:w="160"/>
      </w:tblGrid>
      <w:tr w:rsidR="006774CF">
        <w:trPr>
          <w:gridAfter w:val="1"/>
          <w:wAfter w:w="160" w:type="dxa"/>
          <w:tblHeader/>
        </w:trPr>
        <w:tc>
          <w:tcPr>
            <w:tcW w:w="15161" w:type="dxa"/>
            <w:gridSpan w:val="12"/>
            <w:tcBorders>
              <w:top w:val="nil"/>
              <w:left w:val="nil"/>
              <w:bottom w:val="single" w:sz="4" w:space="0" w:color="auto"/>
              <w:right w:val="nil"/>
            </w:tcBorders>
          </w:tcPr>
          <w:p w:rsidR="006774CF" w:rsidRDefault="00023F21">
            <w:pPr>
              <w:spacing w:line="20" w:lineRule="auto"/>
              <w:jc w:val="center"/>
              <w:rPr>
                <w:rFonts w:ascii="黑体" w:eastAsia="黑体" w:hAnsi="宋体"/>
                <w:sz w:val="32"/>
              </w:rPr>
            </w:pPr>
            <w:r>
              <w:rPr>
                <w:rFonts w:ascii="黑体" w:eastAsia="黑体" w:hAnsi="宋体"/>
                <w:sz w:val="32"/>
              </w:rPr>
              <w:lastRenderedPageBreak/>
              <w:t>2018</w:t>
            </w:r>
            <w:r>
              <w:rPr>
                <w:rFonts w:ascii="黑体" w:eastAsia="黑体" w:hAnsi="宋体"/>
                <w:sz w:val="32"/>
              </w:rPr>
              <w:t>年第一批行业标准</w:t>
            </w:r>
            <w:r>
              <w:rPr>
                <w:rFonts w:ascii="黑体" w:eastAsia="黑体" w:hAnsi="宋体" w:hint="eastAsia"/>
                <w:sz w:val="32"/>
              </w:rPr>
              <w:t>外文版</w:t>
            </w:r>
            <w:r>
              <w:rPr>
                <w:rFonts w:ascii="黑体" w:eastAsia="黑体" w:hAnsi="宋体"/>
                <w:sz w:val="32"/>
              </w:rPr>
              <w:t>项目计划表</w:t>
            </w:r>
          </w:p>
          <w:p w:rsidR="006774CF" w:rsidRDefault="006774CF">
            <w:pPr>
              <w:spacing w:line="20" w:lineRule="auto"/>
              <w:outlineLvl w:val="0"/>
              <w:rPr>
                <w:rFonts w:ascii="黑体" w:eastAsia="黑体" w:hAnsi="宋体"/>
                <w:sz w:val="32"/>
              </w:rPr>
            </w:pPr>
            <w:r w:rsidRPr="006774CF">
              <w:fldChar w:fldCharType="begin"/>
            </w:r>
            <w:r w:rsidR="00023F21">
              <w:instrText xml:space="preserve"> XE "</w:instrText>
            </w:r>
            <w:r w:rsidR="00023F21">
              <w:rPr>
                <w:rFonts w:hint="eastAsia"/>
              </w:rPr>
              <w:instrText>行业标准外文版项目</w:instrText>
            </w:r>
            <w:r w:rsidR="00023F21">
              <w:instrText>" \y "1000</w:instrText>
            </w:r>
            <w:r w:rsidR="00023F21">
              <w:rPr>
                <w:rFonts w:hint="eastAsia"/>
              </w:rPr>
              <w:instrText>8</w:instrText>
            </w:r>
            <w:r w:rsidR="00023F21">
              <w:instrText>0"</w:instrText>
            </w:r>
            <w:r>
              <w:rPr>
                <w:rFonts w:ascii="黑体" w:eastAsia="黑体" w:hAnsi="宋体"/>
                <w:sz w:val="32"/>
              </w:rPr>
              <w:fldChar w:fldCharType="end"/>
            </w:r>
          </w:p>
        </w:tc>
      </w:tr>
      <w:tr w:rsidR="006774CF">
        <w:tblPrEx>
          <w:jc w:val="center"/>
        </w:tblPrEx>
        <w:trPr>
          <w:gridBefore w:val="1"/>
          <w:wBefore w:w="51" w:type="dxa"/>
          <w:trHeight w:val="540"/>
          <w:tblHeader/>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序号</w:t>
            </w:r>
          </w:p>
        </w:tc>
        <w:tc>
          <w:tcPr>
            <w:tcW w:w="1452"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外文版计划号</w:t>
            </w:r>
          </w:p>
        </w:tc>
        <w:tc>
          <w:tcPr>
            <w:tcW w:w="780" w:type="dxa"/>
            <w:tcBorders>
              <w:top w:val="single" w:sz="4" w:space="0" w:color="000000"/>
              <w:left w:val="single" w:sz="4" w:space="0" w:color="000000"/>
              <w:bottom w:val="single" w:sz="4" w:space="0" w:color="000000"/>
              <w:right w:val="single" w:sz="4" w:space="0" w:color="000000"/>
            </w:tcBorders>
          </w:tcPr>
          <w:p w:rsidR="006774CF" w:rsidRDefault="00023F2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行业</w:t>
            </w:r>
            <w:r>
              <w:rPr>
                <w:rFonts w:ascii="宋体" w:hAnsi="宋体" w:cs="宋体" w:hint="eastAsia"/>
                <w:b/>
                <w:color w:val="000000"/>
                <w:kern w:val="0"/>
                <w:sz w:val="18"/>
                <w:szCs w:val="18"/>
              </w:rPr>
              <w:t>/</w:t>
            </w:r>
            <w:r>
              <w:rPr>
                <w:rFonts w:ascii="宋体" w:hAnsi="宋体" w:cs="宋体" w:hint="eastAsia"/>
                <w:b/>
                <w:color w:val="000000"/>
                <w:kern w:val="0"/>
                <w:sz w:val="18"/>
                <w:szCs w:val="18"/>
              </w:rPr>
              <w:t>领域</w:t>
            </w:r>
          </w:p>
        </w:tc>
        <w:tc>
          <w:tcPr>
            <w:tcW w:w="3013"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标准名称（中文）</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标准号</w:t>
            </w:r>
            <w:r>
              <w:rPr>
                <w:rFonts w:ascii="宋体" w:hAnsi="宋体" w:cs="宋体" w:hint="eastAsia"/>
                <w:b/>
                <w:color w:val="000000"/>
                <w:kern w:val="0"/>
                <w:sz w:val="18"/>
                <w:szCs w:val="18"/>
              </w:rPr>
              <w:t>/</w:t>
            </w:r>
          </w:p>
          <w:p w:rsidR="006774CF" w:rsidRDefault="00023F2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计划号</w:t>
            </w:r>
          </w:p>
        </w:tc>
        <w:tc>
          <w:tcPr>
            <w:tcW w:w="1049" w:type="dxa"/>
            <w:tcBorders>
              <w:top w:val="single" w:sz="4" w:space="0" w:color="000000"/>
              <w:left w:val="single" w:sz="4" w:space="0" w:color="000000"/>
              <w:bottom w:val="single" w:sz="4" w:space="0" w:color="000000"/>
              <w:right w:val="single" w:sz="4" w:space="0" w:color="000000"/>
            </w:tcBorders>
          </w:tcPr>
          <w:p w:rsidR="006774CF" w:rsidRDefault="00023F2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项目</w:t>
            </w:r>
          </w:p>
          <w:p w:rsidR="006774CF" w:rsidRDefault="00023F2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类别</w:t>
            </w:r>
          </w:p>
        </w:tc>
        <w:tc>
          <w:tcPr>
            <w:tcW w:w="850"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翻译</w:t>
            </w:r>
          </w:p>
          <w:p w:rsidR="006774CF" w:rsidRDefault="00023F2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语种</w:t>
            </w:r>
          </w:p>
        </w:tc>
        <w:tc>
          <w:tcPr>
            <w:tcW w:w="70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完成</w:t>
            </w:r>
          </w:p>
          <w:p w:rsidR="006774CF" w:rsidRDefault="00023F2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年限</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主管司局</w:t>
            </w:r>
          </w:p>
        </w:tc>
        <w:tc>
          <w:tcPr>
            <w:tcW w:w="1843"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标准化技术组织</w:t>
            </w:r>
            <w:r>
              <w:rPr>
                <w:rFonts w:ascii="宋体" w:hAnsi="宋体" w:cs="宋体" w:hint="eastAsia"/>
                <w:b/>
                <w:color w:val="000000"/>
                <w:kern w:val="0"/>
                <w:sz w:val="18"/>
                <w:szCs w:val="18"/>
              </w:rPr>
              <w:t>/</w:t>
            </w:r>
          </w:p>
          <w:p w:rsidR="006774CF" w:rsidRDefault="00023F2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归口单位</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项目承担单位</w:t>
            </w:r>
          </w:p>
        </w:tc>
      </w:tr>
      <w:tr w:rsidR="006774CF">
        <w:tblPrEx>
          <w:jc w:val="center"/>
        </w:tblPrEx>
        <w:trPr>
          <w:gridBefore w:val="1"/>
          <w:wBefore w:w="51" w:type="dxa"/>
          <w:trHeight w:val="28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6774CF" w:rsidRDefault="006774CF">
            <w:pPr>
              <w:widowControl/>
              <w:numPr>
                <w:ilvl w:val="0"/>
                <w:numId w:val="2"/>
              </w:numPr>
              <w:jc w:val="right"/>
              <w:textAlignment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6774CF" w:rsidRDefault="006774CF">
            <w:pPr>
              <w:rPr>
                <w:rFonts w:ascii="宋体" w:hAnsi="宋体" w:cs="宋体"/>
                <w:color w:val="000000"/>
                <w:kern w:val="0"/>
                <w:sz w:val="18"/>
                <w:szCs w:val="18"/>
              </w:rPr>
            </w:pPr>
            <w:hyperlink r:id="rId282" w:history="1">
              <w:r w:rsidR="00023F21">
                <w:rPr>
                  <w:rFonts w:ascii="宋体" w:hAnsi="宋体" w:hint="eastAsia"/>
                  <w:sz w:val="18"/>
                </w:rPr>
                <w:t>2</w:t>
              </w:r>
            </w:hyperlink>
            <w:r w:rsidR="00023F21">
              <w:rPr>
                <w:rFonts w:ascii="宋体" w:hAnsi="宋体" w:hint="eastAsia"/>
                <w:sz w:val="18"/>
              </w:rPr>
              <w:t>01</w:t>
            </w:r>
            <w:r w:rsidR="00023F21">
              <w:rPr>
                <w:rFonts w:ascii="宋体" w:hAnsi="宋体" w:hint="eastAsia"/>
                <w:sz w:val="18"/>
              </w:rPr>
              <w:t>8</w:t>
            </w:r>
            <w:r w:rsidR="00023F21">
              <w:rPr>
                <w:rFonts w:ascii="宋体" w:hAnsi="宋体" w:hint="eastAsia"/>
                <w:sz w:val="18"/>
              </w:rPr>
              <w:t>-W001-QB</w:t>
            </w:r>
          </w:p>
        </w:tc>
        <w:tc>
          <w:tcPr>
            <w:tcW w:w="780"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sz w:val="18"/>
              </w:rPr>
            </w:pPr>
            <w:r>
              <w:rPr>
                <w:rFonts w:ascii="宋体" w:hAnsi="宋体" w:hint="eastAsia"/>
                <w:sz w:val="18"/>
              </w:rPr>
              <w:t>轻工</w:t>
            </w:r>
          </w:p>
        </w:tc>
        <w:tc>
          <w:tcPr>
            <w:tcW w:w="3013" w:type="dxa"/>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sz w:val="18"/>
              </w:rPr>
            </w:pPr>
            <w:r>
              <w:rPr>
                <w:rFonts w:ascii="宋体" w:hAnsi="宋体" w:hint="eastAsia"/>
                <w:sz w:val="18"/>
              </w:rPr>
              <w:t>眼镜镜片</w:t>
            </w:r>
            <w:r>
              <w:rPr>
                <w:rFonts w:ascii="宋体" w:hAnsi="宋体" w:hint="eastAsia"/>
                <w:sz w:val="18"/>
              </w:rPr>
              <w:t xml:space="preserve"> </w:t>
            </w:r>
            <w:r>
              <w:rPr>
                <w:rFonts w:ascii="宋体" w:hAnsi="宋体" w:hint="eastAsia"/>
                <w:sz w:val="18"/>
              </w:rPr>
              <w:t>光学树脂镜片</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sz w:val="18"/>
              </w:rPr>
            </w:pPr>
            <w:r>
              <w:rPr>
                <w:rFonts w:ascii="宋体" w:hAnsi="宋体" w:hint="eastAsia"/>
                <w:sz w:val="18"/>
              </w:rPr>
              <w:t>QB/T 2506-2017</w:t>
            </w:r>
          </w:p>
        </w:tc>
        <w:tc>
          <w:tcPr>
            <w:tcW w:w="104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spacing w:line="260" w:lineRule="exact"/>
              <w:jc w:val="center"/>
              <w:rPr>
                <w:rFonts w:ascii="宋体" w:hAnsi="宋体" w:cs="宋体"/>
                <w:kern w:val="0"/>
                <w:sz w:val="18"/>
                <w:szCs w:val="18"/>
              </w:rPr>
            </w:pPr>
            <w:r>
              <w:rPr>
                <w:rFonts w:ascii="宋体" w:hAnsi="宋体" w:cs="宋体" w:hint="eastAsia"/>
                <w:kern w:val="0"/>
                <w:sz w:val="18"/>
                <w:szCs w:val="18"/>
              </w:rPr>
              <w:t>标准翻译</w:t>
            </w:r>
          </w:p>
        </w:tc>
        <w:tc>
          <w:tcPr>
            <w:tcW w:w="850"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spacing w:line="260" w:lineRule="exact"/>
              <w:jc w:val="center"/>
            </w:pPr>
            <w:r>
              <w:rPr>
                <w:rFonts w:ascii="宋体" w:hAnsi="宋体" w:cs="宋体" w:hint="eastAsia"/>
                <w:kern w:val="0"/>
                <w:sz w:val="18"/>
                <w:szCs w:val="18"/>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spacing w:line="260" w:lineRule="exact"/>
              <w:jc w:val="center"/>
              <w:rPr>
                <w:rFonts w:ascii="宋体" w:hAnsi="宋体" w:cs="宋体"/>
                <w:kern w:val="0"/>
                <w:sz w:val="18"/>
                <w:szCs w:val="18"/>
              </w:rPr>
            </w:pPr>
            <w:r>
              <w:rPr>
                <w:rFonts w:ascii="宋体" w:hAnsi="宋体" w:cs="宋体" w:hint="eastAsia"/>
                <w:kern w:val="0"/>
                <w:sz w:val="18"/>
                <w:szCs w:val="18"/>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cs="宋体"/>
                <w:kern w:val="0"/>
                <w:sz w:val="18"/>
                <w:szCs w:val="18"/>
              </w:rPr>
            </w:pPr>
            <w:r>
              <w:rPr>
                <w:rFonts w:ascii="宋体" w:hAnsi="宋体" w:cs="宋体" w:hint="eastAsia"/>
                <w:kern w:val="0"/>
                <w:sz w:val="18"/>
                <w:szCs w:val="18"/>
              </w:rPr>
              <w:t>消费品工业司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sz w:val="18"/>
              </w:rPr>
            </w:pPr>
            <w:r>
              <w:rPr>
                <w:rFonts w:ascii="宋体" w:hAnsi="宋体" w:hint="eastAsia"/>
                <w:sz w:val="18"/>
              </w:rPr>
              <w:t>全国眼镜标准化中心</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cs="宋体"/>
                <w:kern w:val="0"/>
                <w:sz w:val="18"/>
                <w:szCs w:val="18"/>
              </w:rPr>
            </w:pPr>
            <w:r>
              <w:rPr>
                <w:rFonts w:ascii="宋体" w:hAnsi="宋体" w:cs="宋体" w:hint="eastAsia"/>
                <w:kern w:val="0"/>
                <w:sz w:val="18"/>
                <w:szCs w:val="18"/>
              </w:rPr>
              <w:t>国家眼镜玻璃搪瓷制品质量监督检验中心、东华大学</w:t>
            </w:r>
          </w:p>
        </w:tc>
      </w:tr>
      <w:tr w:rsidR="006774CF">
        <w:tblPrEx>
          <w:jc w:val="center"/>
        </w:tblPrEx>
        <w:trPr>
          <w:gridBefore w:val="1"/>
          <w:wBefore w:w="51" w:type="dxa"/>
          <w:trHeight w:val="28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6774CF" w:rsidRDefault="006774CF">
            <w:pPr>
              <w:widowControl/>
              <w:numPr>
                <w:ilvl w:val="0"/>
                <w:numId w:val="2"/>
              </w:numPr>
              <w:jc w:val="right"/>
              <w:textAlignment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6774CF" w:rsidRDefault="006774CF">
            <w:pPr>
              <w:rPr>
                <w:rFonts w:ascii="宋体" w:hAnsi="宋体" w:cs="宋体"/>
                <w:color w:val="000000"/>
                <w:kern w:val="0"/>
                <w:sz w:val="18"/>
                <w:szCs w:val="18"/>
              </w:rPr>
            </w:pPr>
            <w:hyperlink r:id="rId283" w:history="1">
              <w:r w:rsidR="00023F21">
                <w:rPr>
                  <w:rFonts w:ascii="宋体" w:hAnsi="宋体" w:hint="eastAsia"/>
                  <w:sz w:val="18"/>
                </w:rPr>
                <w:t>2</w:t>
              </w:r>
            </w:hyperlink>
            <w:r w:rsidR="00023F21">
              <w:rPr>
                <w:rFonts w:ascii="宋体" w:hAnsi="宋体" w:hint="eastAsia"/>
                <w:sz w:val="18"/>
              </w:rPr>
              <w:t>01</w:t>
            </w:r>
            <w:r w:rsidR="00023F21">
              <w:rPr>
                <w:rFonts w:ascii="宋体" w:hAnsi="宋体" w:hint="eastAsia"/>
                <w:sz w:val="18"/>
              </w:rPr>
              <w:t>8</w:t>
            </w:r>
            <w:r w:rsidR="00023F21">
              <w:rPr>
                <w:rFonts w:ascii="宋体" w:hAnsi="宋体" w:hint="eastAsia"/>
                <w:sz w:val="18"/>
              </w:rPr>
              <w:t>-W002-QB</w:t>
            </w:r>
          </w:p>
        </w:tc>
        <w:tc>
          <w:tcPr>
            <w:tcW w:w="780"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spacing w:line="260" w:lineRule="exact"/>
              <w:jc w:val="center"/>
              <w:rPr>
                <w:rFonts w:ascii="宋体" w:hAnsi="宋体" w:cs="宋体"/>
                <w:kern w:val="0"/>
                <w:sz w:val="18"/>
                <w:szCs w:val="18"/>
              </w:rPr>
            </w:pPr>
            <w:r>
              <w:rPr>
                <w:rFonts w:ascii="宋体" w:hAnsi="宋体" w:hint="eastAsia"/>
                <w:sz w:val="18"/>
              </w:rPr>
              <w:t>轻工</w:t>
            </w:r>
          </w:p>
        </w:tc>
        <w:tc>
          <w:tcPr>
            <w:tcW w:w="3013"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spacing w:line="260" w:lineRule="exact"/>
              <w:rPr>
                <w:rFonts w:ascii="宋体" w:hAnsi="宋体" w:cs="宋体"/>
                <w:color w:val="000000"/>
                <w:kern w:val="0"/>
                <w:sz w:val="18"/>
                <w:szCs w:val="18"/>
              </w:rPr>
            </w:pPr>
            <w:r>
              <w:rPr>
                <w:rFonts w:ascii="宋体" w:hAnsi="宋体" w:cs="宋体" w:hint="eastAsia"/>
                <w:kern w:val="0"/>
                <w:sz w:val="18"/>
                <w:szCs w:val="18"/>
              </w:rPr>
              <w:t>冷热水用纤维复合聚丙烯管材</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sz w:val="18"/>
              </w:rPr>
            </w:pPr>
            <w:r>
              <w:rPr>
                <w:rFonts w:ascii="宋体" w:hAnsi="宋体" w:hint="eastAsia"/>
                <w:sz w:val="18"/>
              </w:rPr>
              <w:t>2016-0845T-QB</w:t>
            </w:r>
          </w:p>
        </w:tc>
        <w:tc>
          <w:tcPr>
            <w:tcW w:w="104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spacing w:line="260" w:lineRule="exact"/>
              <w:jc w:val="center"/>
              <w:rPr>
                <w:rFonts w:ascii="宋体" w:hAnsi="宋体" w:cs="宋体"/>
                <w:kern w:val="0"/>
                <w:sz w:val="18"/>
                <w:szCs w:val="18"/>
              </w:rPr>
            </w:pPr>
            <w:r>
              <w:rPr>
                <w:rFonts w:ascii="宋体" w:hAnsi="宋体" w:cs="宋体" w:hint="eastAsia"/>
                <w:kern w:val="0"/>
                <w:sz w:val="18"/>
                <w:szCs w:val="18"/>
              </w:rPr>
              <w:t>同步制定</w:t>
            </w:r>
          </w:p>
        </w:tc>
        <w:tc>
          <w:tcPr>
            <w:tcW w:w="850"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spacing w:line="260" w:lineRule="exact"/>
              <w:jc w:val="center"/>
            </w:pPr>
            <w:r>
              <w:rPr>
                <w:rFonts w:ascii="宋体" w:hAnsi="宋体" w:cs="宋体" w:hint="eastAsia"/>
                <w:kern w:val="0"/>
                <w:sz w:val="18"/>
                <w:szCs w:val="18"/>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spacing w:line="260" w:lineRule="exact"/>
              <w:jc w:val="center"/>
              <w:rPr>
                <w:rFonts w:ascii="宋体" w:hAnsi="宋体" w:cs="宋体"/>
                <w:kern w:val="0"/>
                <w:sz w:val="18"/>
                <w:szCs w:val="18"/>
              </w:rPr>
            </w:pPr>
            <w:r>
              <w:rPr>
                <w:rFonts w:ascii="宋体" w:hAnsi="宋体" w:cs="宋体" w:hint="eastAsia"/>
                <w:kern w:val="0"/>
                <w:sz w:val="18"/>
                <w:szCs w:val="18"/>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cs="宋体"/>
                <w:kern w:val="0"/>
                <w:sz w:val="18"/>
                <w:szCs w:val="18"/>
              </w:rPr>
            </w:pPr>
            <w:r>
              <w:rPr>
                <w:rFonts w:ascii="宋体" w:hAnsi="宋体" w:cs="宋体" w:hint="eastAsia"/>
                <w:kern w:val="0"/>
                <w:sz w:val="18"/>
                <w:szCs w:val="18"/>
              </w:rPr>
              <w:t>消费品工业司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sz w:val="18"/>
              </w:rPr>
            </w:pPr>
            <w:r>
              <w:rPr>
                <w:rFonts w:ascii="宋体" w:hAnsi="宋体" w:hint="eastAsia"/>
                <w:sz w:val="18"/>
              </w:rPr>
              <w:t>全国塑料制品标准化技术委员会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cs="宋体"/>
                <w:kern w:val="0"/>
                <w:sz w:val="18"/>
                <w:szCs w:val="18"/>
              </w:rPr>
            </w:pPr>
            <w:r>
              <w:rPr>
                <w:rFonts w:ascii="宋体" w:hAnsi="宋体" w:cs="宋体" w:hint="eastAsia"/>
                <w:kern w:val="0"/>
                <w:sz w:val="18"/>
                <w:szCs w:val="18"/>
              </w:rPr>
              <w:t>浙江伟星新型建材股份有限公司</w:t>
            </w:r>
          </w:p>
        </w:tc>
      </w:tr>
      <w:tr w:rsidR="006774CF">
        <w:tblPrEx>
          <w:jc w:val="center"/>
        </w:tblPrEx>
        <w:trPr>
          <w:gridBefore w:val="1"/>
          <w:wBefore w:w="51" w:type="dxa"/>
          <w:trHeight w:val="28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6774CF" w:rsidRDefault="006774CF">
            <w:pPr>
              <w:widowControl/>
              <w:numPr>
                <w:ilvl w:val="0"/>
                <w:numId w:val="2"/>
              </w:numPr>
              <w:jc w:val="right"/>
              <w:textAlignment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6774CF" w:rsidRDefault="006774CF">
            <w:pPr>
              <w:widowControl/>
              <w:jc w:val="left"/>
              <w:textAlignment w:val="center"/>
              <w:rPr>
                <w:rFonts w:ascii="宋体" w:hAnsi="宋体" w:cs="宋体"/>
                <w:color w:val="000000"/>
                <w:sz w:val="18"/>
                <w:szCs w:val="18"/>
              </w:rPr>
            </w:pPr>
            <w:hyperlink r:id="rId284" w:history="1">
              <w:r w:rsidR="00023F21">
                <w:rPr>
                  <w:rFonts w:ascii="宋体" w:hAnsi="宋体" w:hint="eastAsia"/>
                  <w:sz w:val="18"/>
                </w:rPr>
                <w:t>2</w:t>
              </w:r>
            </w:hyperlink>
            <w:r w:rsidR="00023F21">
              <w:rPr>
                <w:rFonts w:ascii="宋体" w:hAnsi="宋体" w:hint="eastAsia"/>
                <w:sz w:val="18"/>
              </w:rPr>
              <w:t>01</w:t>
            </w:r>
            <w:r w:rsidR="00023F21">
              <w:rPr>
                <w:rFonts w:ascii="宋体" w:hAnsi="宋体" w:hint="eastAsia"/>
                <w:sz w:val="18"/>
              </w:rPr>
              <w:t>8</w:t>
            </w:r>
            <w:r w:rsidR="00023F21">
              <w:rPr>
                <w:rFonts w:ascii="宋体" w:hAnsi="宋体" w:hint="eastAsia"/>
                <w:sz w:val="18"/>
              </w:rPr>
              <w:t>-W003-YD</w:t>
            </w:r>
          </w:p>
        </w:tc>
        <w:tc>
          <w:tcPr>
            <w:tcW w:w="780"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通信</w:t>
            </w:r>
          </w:p>
        </w:tc>
        <w:tc>
          <w:tcPr>
            <w:tcW w:w="3013"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地下通信管道用塑料管</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第</w:t>
            </w:r>
            <w:r>
              <w:rPr>
                <w:rFonts w:ascii="宋体" w:hAnsi="宋体" w:cs="宋体" w:hint="eastAsia"/>
                <w:color w:val="000000"/>
                <w:kern w:val="0"/>
                <w:sz w:val="18"/>
                <w:szCs w:val="18"/>
              </w:rPr>
              <w:t>1</w:t>
            </w:r>
            <w:r>
              <w:rPr>
                <w:rFonts w:ascii="宋体" w:hAnsi="宋体" w:cs="宋体" w:hint="eastAsia"/>
                <w:color w:val="000000"/>
                <w:kern w:val="0"/>
                <w:sz w:val="18"/>
                <w:szCs w:val="18"/>
              </w:rPr>
              <w:t>部分：总则</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sz w:val="18"/>
              </w:rPr>
            </w:pPr>
            <w:r>
              <w:rPr>
                <w:rFonts w:ascii="宋体" w:hAnsi="宋体" w:hint="eastAsia"/>
                <w:sz w:val="18"/>
              </w:rPr>
              <w:t>YD/T 841.1-2016</w:t>
            </w:r>
          </w:p>
        </w:tc>
        <w:tc>
          <w:tcPr>
            <w:tcW w:w="104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标准翻译</w:t>
            </w:r>
          </w:p>
        </w:tc>
        <w:tc>
          <w:tcPr>
            <w:tcW w:w="850"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pPr>
            <w:r>
              <w:rPr>
                <w:rFonts w:ascii="宋体" w:hAnsi="宋体" w:cs="宋体" w:hint="eastAsia"/>
                <w:color w:val="000000"/>
                <w:kern w:val="0"/>
                <w:sz w:val="18"/>
                <w:szCs w:val="18"/>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spacing w:line="260" w:lineRule="exact"/>
              <w:jc w:val="center"/>
              <w:rPr>
                <w:rFonts w:ascii="宋体" w:hAnsi="宋体" w:cs="宋体"/>
                <w:color w:val="000000"/>
                <w:kern w:val="0"/>
                <w:sz w:val="18"/>
                <w:szCs w:val="18"/>
              </w:rPr>
            </w:pPr>
            <w:r>
              <w:rPr>
                <w:rFonts w:ascii="宋体" w:hAnsi="宋体" w:cs="宋体" w:hint="eastAsia"/>
                <w:color w:val="000000"/>
                <w:kern w:val="0"/>
                <w:sz w:val="18"/>
                <w:szCs w:val="18"/>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cs="宋体"/>
                <w:kern w:val="0"/>
                <w:sz w:val="18"/>
                <w:szCs w:val="18"/>
              </w:rPr>
            </w:pPr>
            <w:r>
              <w:rPr>
                <w:rFonts w:ascii="宋体" w:hAnsi="宋体" w:cs="宋体" w:hint="eastAsia"/>
                <w:kern w:val="0"/>
                <w:sz w:val="18"/>
                <w:szCs w:val="18"/>
              </w:rPr>
              <w:t>信息通信发展司</w:t>
            </w:r>
          </w:p>
        </w:tc>
        <w:tc>
          <w:tcPr>
            <w:tcW w:w="1843" w:type="dxa"/>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sz w:val="18"/>
              </w:rPr>
            </w:pPr>
            <w:r>
              <w:rPr>
                <w:rFonts w:ascii="宋体" w:hAnsi="宋体" w:hint="eastAsia"/>
                <w:sz w:val="18"/>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cs="宋体"/>
                <w:kern w:val="0"/>
                <w:sz w:val="18"/>
                <w:szCs w:val="18"/>
              </w:rPr>
            </w:pPr>
            <w:r>
              <w:rPr>
                <w:rFonts w:ascii="宋体" w:hAnsi="宋体" w:cs="宋体" w:hint="eastAsia"/>
                <w:kern w:val="0"/>
                <w:sz w:val="18"/>
                <w:szCs w:val="18"/>
              </w:rPr>
              <w:t>中国信息通信研究院</w:t>
            </w:r>
          </w:p>
        </w:tc>
      </w:tr>
      <w:tr w:rsidR="006774CF">
        <w:tblPrEx>
          <w:jc w:val="center"/>
        </w:tblPrEx>
        <w:trPr>
          <w:gridBefore w:val="1"/>
          <w:wBefore w:w="51" w:type="dxa"/>
          <w:trHeight w:val="28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6774CF" w:rsidRDefault="006774CF">
            <w:pPr>
              <w:widowControl/>
              <w:numPr>
                <w:ilvl w:val="0"/>
                <w:numId w:val="2"/>
              </w:numPr>
              <w:jc w:val="right"/>
              <w:textAlignment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6774CF" w:rsidRDefault="006774CF">
            <w:pPr>
              <w:widowControl/>
              <w:jc w:val="left"/>
              <w:textAlignment w:val="center"/>
              <w:rPr>
                <w:rFonts w:ascii="宋体" w:hAnsi="宋体" w:cs="宋体"/>
                <w:color w:val="000000"/>
                <w:kern w:val="0"/>
                <w:sz w:val="18"/>
                <w:szCs w:val="18"/>
              </w:rPr>
            </w:pPr>
            <w:hyperlink r:id="rId285" w:history="1">
              <w:r w:rsidR="00023F21">
                <w:rPr>
                  <w:rFonts w:ascii="宋体" w:hAnsi="宋体" w:hint="eastAsia"/>
                  <w:sz w:val="18"/>
                </w:rPr>
                <w:t>2</w:t>
              </w:r>
            </w:hyperlink>
            <w:r w:rsidR="00023F21">
              <w:rPr>
                <w:rFonts w:ascii="宋体" w:hAnsi="宋体" w:hint="eastAsia"/>
                <w:sz w:val="18"/>
              </w:rPr>
              <w:t>01</w:t>
            </w:r>
            <w:r w:rsidR="00023F21">
              <w:rPr>
                <w:rFonts w:ascii="宋体" w:hAnsi="宋体" w:hint="eastAsia"/>
                <w:sz w:val="18"/>
              </w:rPr>
              <w:t>8</w:t>
            </w:r>
            <w:r w:rsidR="00023F21">
              <w:rPr>
                <w:rFonts w:ascii="宋体" w:hAnsi="宋体" w:hint="eastAsia"/>
                <w:sz w:val="18"/>
              </w:rPr>
              <w:t>-W004-YD</w:t>
            </w:r>
          </w:p>
        </w:tc>
        <w:tc>
          <w:tcPr>
            <w:tcW w:w="780"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通信</w:t>
            </w:r>
          </w:p>
        </w:tc>
        <w:tc>
          <w:tcPr>
            <w:tcW w:w="3013"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地下通信管道用塑料管</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第</w:t>
            </w:r>
            <w:r>
              <w:rPr>
                <w:rFonts w:ascii="宋体" w:hAnsi="宋体" w:cs="宋体" w:hint="eastAsia"/>
                <w:color w:val="000000"/>
                <w:kern w:val="0"/>
                <w:sz w:val="18"/>
                <w:szCs w:val="18"/>
              </w:rPr>
              <w:t>2</w:t>
            </w:r>
            <w:r>
              <w:rPr>
                <w:rFonts w:ascii="宋体" w:hAnsi="宋体" w:cs="宋体" w:hint="eastAsia"/>
                <w:color w:val="000000"/>
                <w:kern w:val="0"/>
                <w:sz w:val="18"/>
                <w:szCs w:val="18"/>
              </w:rPr>
              <w:t>部分：实壁管</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sz w:val="18"/>
              </w:rPr>
            </w:pPr>
            <w:r>
              <w:rPr>
                <w:rFonts w:ascii="宋体" w:hAnsi="宋体" w:hint="eastAsia"/>
                <w:sz w:val="18"/>
              </w:rPr>
              <w:t>YD/T 841.2-2016</w:t>
            </w:r>
          </w:p>
        </w:tc>
        <w:tc>
          <w:tcPr>
            <w:tcW w:w="104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标准翻译</w:t>
            </w:r>
          </w:p>
        </w:tc>
        <w:tc>
          <w:tcPr>
            <w:tcW w:w="850"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spacing w:line="260" w:lineRule="exact"/>
              <w:jc w:val="center"/>
              <w:rPr>
                <w:rFonts w:ascii="宋体" w:hAnsi="宋体" w:cs="宋体"/>
                <w:color w:val="000000"/>
                <w:kern w:val="0"/>
                <w:sz w:val="18"/>
                <w:szCs w:val="18"/>
              </w:rPr>
            </w:pPr>
            <w:r>
              <w:rPr>
                <w:rFonts w:ascii="宋体" w:hAnsi="宋体" w:cs="宋体" w:hint="eastAsia"/>
                <w:color w:val="000000"/>
                <w:kern w:val="0"/>
                <w:sz w:val="18"/>
                <w:szCs w:val="18"/>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cs="宋体"/>
                <w:kern w:val="0"/>
                <w:sz w:val="18"/>
                <w:szCs w:val="18"/>
              </w:rPr>
            </w:pPr>
            <w:r>
              <w:rPr>
                <w:rFonts w:ascii="宋体" w:hAnsi="宋体" w:cs="宋体" w:hint="eastAsia"/>
                <w:kern w:val="0"/>
                <w:sz w:val="18"/>
                <w:szCs w:val="18"/>
              </w:rPr>
              <w:t>信息通信发展司</w:t>
            </w:r>
          </w:p>
        </w:tc>
        <w:tc>
          <w:tcPr>
            <w:tcW w:w="1843" w:type="dxa"/>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sz w:val="18"/>
              </w:rPr>
            </w:pPr>
            <w:r>
              <w:rPr>
                <w:rFonts w:ascii="宋体" w:hAnsi="宋体" w:hint="eastAsia"/>
                <w:sz w:val="18"/>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cs="宋体"/>
                <w:kern w:val="0"/>
                <w:sz w:val="18"/>
                <w:szCs w:val="18"/>
              </w:rPr>
            </w:pPr>
            <w:r>
              <w:rPr>
                <w:rFonts w:ascii="宋体" w:hAnsi="宋体" w:cs="宋体" w:hint="eastAsia"/>
                <w:kern w:val="0"/>
                <w:sz w:val="18"/>
                <w:szCs w:val="18"/>
              </w:rPr>
              <w:t>中国信息通信研究院</w:t>
            </w:r>
          </w:p>
        </w:tc>
      </w:tr>
      <w:tr w:rsidR="006774CF">
        <w:tblPrEx>
          <w:jc w:val="center"/>
        </w:tblPrEx>
        <w:trPr>
          <w:gridBefore w:val="1"/>
          <w:wBefore w:w="51" w:type="dxa"/>
          <w:trHeight w:val="28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6774CF" w:rsidRDefault="006774CF">
            <w:pPr>
              <w:widowControl/>
              <w:numPr>
                <w:ilvl w:val="0"/>
                <w:numId w:val="2"/>
              </w:numPr>
              <w:jc w:val="right"/>
              <w:textAlignment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6774CF" w:rsidRDefault="006774CF">
            <w:pPr>
              <w:widowControl/>
              <w:jc w:val="left"/>
              <w:textAlignment w:val="center"/>
              <w:rPr>
                <w:rFonts w:ascii="宋体" w:hAnsi="宋体" w:cs="宋体"/>
                <w:color w:val="000000"/>
                <w:kern w:val="0"/>
                <w:sz w:val="18"/>
                <w:szCs w:val="18"/>
              </w:rPr>
            </w:pPr>
            <w:hyperlink r:id="rId286" w:history="1">
              <w:r w:rsidR="00023F21">
                <w:rPr>
                  <w:rFonts w:ascii="宋体" w:hAnsi="宋体" w:hint="eastAsia"/>
                  <w:sz w:val="18"/>
                </w:rPr>
                <w:t>2</w:t>
              </w:r>
            </w:hyperlink>
            <w:r w:rsidR="00023F21">
              <w:rPr>
                <w:rFonts w:ascii="宋体" w:hAnsi="宋体" w:hint="eastAsia"/>
                <w:sz w:val="18"/>
              </w:rPr>
              <w:t>01</w:t>
            </w:r>
            <w:r w:rsidR="00023F21">
              <w:rPr>
                <w:rFonts w:ascii="宋体" w:hAnsi="宋体" w:hint="eastAsia"/>
                <w:sz w:val="18"/>
              </w:rPr>
              <w:t>8</w:t>
            </w:r>
            <w:r w:rsidR="00023F21">
              <w:rPr>
                <w:rFonts w:ascii="宋体" w:hAnsi="宋体" w:hint="eastAsia"/>
                <w:sz w:val="18"/>
              </w:rPr>
              <w:t>-W005-YD</w:t>
            </w:r>
          </w:p>
        </w:tc>
        <w:tc>
          <w:tcPr>
            <w:tcW w:w="780"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通信</w:t>
            </w:r>
          </w:p>
        </w:tc>
        <w:tc>
          <w:tcPr>
            <w:tcW w:w="3013"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地下通信管道用塑料管</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第</w:t>
            </w:r>
            <w:r>
              <w:rPr>
                <w:rFonts w:ascii="宋体" w:hAnsi="宋体" w:cs="宋体" w:hint="eastAsia"/>
                <w:color w:val="000000"/>
                <w:kern w:val="0"/>
                <w:sz w:val="18"/>
                <w:szCs w:val="18"/>
              </w:rPr>
              <w:t>3</w:t>
            </w:r>
            <w:r>
              <w:rPr>
                <w:rFonts w:ascii="宋体" w:hAnsi="宋体" w:cs="宋体" w:hint="eastAsia"/>
                <w:color w:val="000000"/>
                <w:kern w:val="0"/>
                <w:sz w:val="18"/>
                <w:szCs w:val="18"/>
              </w:rPr>
              <w:t>部分：双壁波纹管</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sz w:val="18"/>
              </w:rPr>
            </w:pPr>
            <w:r>
              <w:rPr>
                <w:rFonts w:ascii="宋体" w:hAnsi="宋体" w:hint="eastAsia"/>
                <w:sz w:val="18"/>
              </w:rPr>
              <w:t>YD/T 841.3 -2016</w:t>
            </w:r>
          </w:p>
        </w:tc>
        <w:tc>
          <w:tcPr>
            <w:tcW w:w="104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标准翻译</w:t>
            </w:r>
          </w:p>
        </w:tc>
        <w:tc>
          <w:tcPr>
            <w:tcW w:w="850"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spacing w:line="260" w:lineRule="exact"/>
              <w:jc w:val="center"/>
              <w:rPr>
                <w:rFonts w:ascii="宋体" w:hAnsi="宋体" w:cs="宋体"/>
                <w:color w:val="000000"/>
                <w:kern w:val="0"/>
                <w:sz w:val="18"/>
                <w:szCs w:val="18"/>
              </w:rPr>
            </w:pPr>
            <w:r>
              <w:rPr>
                <w:rFonts w:ascii="宋体" w:hAnsi="宋体" w:cs="宋体" w:hint="eastAsia"/>
                <w:color w:val="000000"/>
                <w:kern w:val="0"/>
                <w:sz w:val="18"/>
                <w:szCs w:val="18"/>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cs="宋体"/>
                <w:kern w:val="0"/>
                <w:sz w:val="18"/>
                <w:szCs w:val="18"/>
              </w:rPr>
            </w:pPr>
            <w:r>
              <w:rPr>
                <w:rFonts w:ascii="宋体" w:hAnsi="宋体" w:cs="宋体" w:hint="eastAsia"/>
                <w:kern w:val="0"/>
                <w:sz w:val="18"/>
                <w:szCs w:val="18"/>
              </w:rPr>
              <w:t>信息通信发展司</w:t>
            </w:r>
          </w:p>
        </w:tc>
        <w:tc>
          <w:tcPr>
            <w:tcW w:w="1843" w:type="dxa"/>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sz w:val="18"/>
              </w:rPr>
            </w:pPr>
            <w:r>
              <w:rPr>
                <w:rFonts w:ascii="宋体" w:hAnsi="宋体" w:hint="eastAsia"/>
                <w:sz w:val="18"/>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cs="宋体"/>
                <w:kern w:val="0"/>
                <w:sz w:val="18"/>
                <w:szCs w:val="18"/>
              </w:rPr>
            </w:pPr>
            <w:r>
              <w:rPr>
                <w:rFonts w:ascii="宋体" w:hAnsi="宋体" w:cs="宋体" w:hint="eastAsia"/>
                <w:kern w:val="0"/>
                <w:sz w:val="18"/>
                <w:szCs w:val="18"/>
              </w:rPr>
              <w:t>中国信息通信研究院</w:t>
            </w:r>
          </w:p>
        </w:tc>
      </w:tr>
      <w:tr w:rsidR="006774CF">
        <w:tblPrEx>
          <w:jc w:val="center"/>
        </w:tblPrEx>
        <w:trPr>
          <w:gridBefore w:val="1"/>
          <w:wBefore w:w="51" w:type="dxa"/>
          <w:trHeight w:val="28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6774CF" w:rsidRDefault="006774CF">
            <w:pPr>
              <w:widowControl/>
              <w:numPr>
                <w:ilvl w:val="0"/>
                <w:numId w:val="2"/>
              </w:numPr>
              <w:jc w:val="right"/>
              <w:textAlignment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6774CF" w:rsidRDefault="006774CF">
            <w:pPr>
              <w:rPr>
                <w:rFonts w:ascii="宋体" w:hAnsi="宋体" w:cs="宋体"/>
                <w:color w:val="000000"/>
                <w:kern w:val="0"/>
                <w:sz w:val="18"/>
                <w:szCs w:val="18"/>
              </w:rPr>
            </w:pPr>
            <w:hyperlink r:id="rId287" w:history="1">
              <w:r w:rsidR="00023F21">
                <w:rPr>
                  <w:rFonts w:ascii="宋体" w:hAnsi="宋体" w:hint="eastAsia"/>
                  <w:sz w:val="18"/>
                </w:rPr>
                <w:t>2</w:t>
              </w:r>
            </w:hyperlink>
            <w:r w:rsidR="00023F21">
              <w:rPr>
                <w:rFonts w:ascii="宋体" w:hAnsi="宋体" w:hint="eastAsia"/>
                <w:sz w:val="18"/>
              </w:rPr>
              <w:t>01</w:t>
            </w:r>
            <w:r w:rsidR="00023F21">
              <w:rPr>
                <w:rFonts w:ascii="宋体" w:hAnsi="宋体" w:hint="eastAsia"/>
                <w:sz w:val="18"/>
              </w:rPr>
              <w:t>8</w:t>
            </w:r>
            <w:r w:rsidR="00023F21">
              <w:rPr>
                <w:rFonts w:ascii="宋体" w:hAnsi="宋体" w:hint="eastAsia"/>
                <w:sz w:val="18"/>
              </w:rPr>
              <w:t>-W006-YD</w:t>
            </w:r>
          </w:p>
        </w:tc>
        <w:tc>
          <w:tcPr>
            <w:tcW w:w="780"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cs="宋体"/>
                <w:kern w:val="0"/>
                <w:sz w:val="18"/>
                <w:szCs w:val="18"/>
              </w:rPr>
            </w:pPr>
            <w:r>
              <w:rPr>
                <w:rFonts w:ascii="宋体" w:hAnsi="宋体" w:cs="宋体" w:hint="eastAsia"/>
                <w:color w:val="000000"/>
                <w:kern w:val="0"/>
                <w:sz w:val="18"/>
                <w:szCs w:val="18"/>
              </w:rPr>
              <w:t>通信</w:t>
            </w:r>
          </w:p>
        </w:tc>
        <w:tc>
          <w:tcPr>
            <w:tcW w:w="3013" w:type="dxa"/>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cs="宋体"/>
                <w:color w:val="000000"/>
                <w:kern w:val="0"/>
                <w:sz w:val="18"/>
                <w:szCs w:val="18"/>
              </w:rPr>
            </w:pPr>
            <w:r>
              <w:rPr>
                <w:rFonts w:ascii="宋体" w:hAnsi="宋体" w:cs="宋体" w:hint="eastAsia"/>
                <w:kern w:val="0"/>
                <w:sz w:val="18"/>
                <w:szCs w:val="18"/>
              </w:rPr>
              <w:t>通信用交流不间断电源（</w:t>
            </w:r>
            <w:r>
              <w:rPr>
                <w:rFonts w:ascii="宋体" w:hAnsi="宋体" w:cs="宋体" w:hint="eastAsia"/>
                <w:kern w:val="0"/>
                <w:sz w:val="18"/>
                <w:szCs w:val="18"/>
              </w:rPr>
              <w:t>UPS</w:t>
            </w:r>
            <w:r>
              <w:rPr>
                <w:rFonts w:ascii="宋体" w:hAnsi="宋体" w:cs="宋体" w:hint="eastAsia"/>
                <w:kern w:val="0"/>
                <w:sz w:val="18"/>
                <w:szCs w:val="18"/>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sz w:val="18"/>
              </w:rPr>
            </w:pPr>
            <w:r>
              <w:rPr>
                <w:rFonts w:ascii="宋体" w:hAnsi="宋体" w:hint="eastAsia"/>
                <w:sz w:val="18"/>
              </w:rPr>
              <w:t>2014-0990T-YD</w:t>
            </w:r>
          </w:p>
        </w:tc>
        <w:tc>
          <w:tcPr>
            <w:tcW w:w="1049"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cs="宋体"/>
                <w:kern w:val="0"/>
                <w:sz w:val="18"/>
                <w:szCs w:val="18"/>
              </w:rPr>
            </w:pPr>
            <w:r>
              <w:rPr>
                <w:rFonts w:ascii="宋体" w:hAnsi="宋体" w:cs="宋体" w:hint="eastAsia"/>
                <w:kern w:val="0"/>
                <w:sz w:val="18"/>
                <w:szCs w:val="18"/>
              </w:rPr>
              <w:t>同步制定</w:t>
            </w:r>
          </w:p>
        </w:tc>
        <w:tc>
          <w:tcPr>
            <w:tcW w:w="850"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cs="宋体"/>
                <w:color w:val="000000"/>
                <w:kern w:val="0"/>
                <w:sz w:val="18"/>
                <w:szCs w:val="18"/>
              </w:rPr>
            </w:pPr>
            <w:r>
              <w:rPr>
                <w:rFonts w:ascii="宋体" w:hAnsi="宋体" w:cs="宋体" w:hint="eastAsia"/>
                <w:kern w:val="0"/>
                <w:sz w:val="18"/>
                <w:szCs w:val="18"/>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spacing w:line="260" w:lineRule="exact"/>
              <w:jc w:val="center"/>
              <w:rPr>
                <w:rFonts w:ascii="宋体" w:hAnsi="宋体" w:cs="宋体"/>
                <w:color w:val="000000"/>
                <w:kern w:val="0"/>
                <w:sz w:val="18"/>
                <w:szCs w:val="18"/>
              </w:rPr>
            </w:pPr>
            <w:r>
              <w:rPr>
                <w:rFonts w:ascii="宋体" w:hAnsi="宋体" w:cs="宋体" w:hint="eastAsia"/>
                <w:color w:val="000000"/>
                <w:kern w:val="0"/>
                <w:sz w:val="18"/>
                <w:szCs w:val="18"/>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cs="宋体"/>
                <w:kern w:val="0"/>
                <w:sz w:val="18"/>
                <w:szCs w:val="18"/>
              </w:rPr>
            </w:pPr>
            <w:r>
              <w:rPr>
                <w:rFonts w:ascii="宋体" w:hAnsi="宋体" w:cs="宋体" w:hint="eastAsia"/>
                <w:kern w:val="0"/>
                <w:sz w:val="18"/>
                <w:szCs w:val="18"/>
              </w:rPr>
              <w:t>信息通信管理局</w:t>
            </w:r>
          </w:p>
        </w:tc>
        <w:tc>
          <w:tcPr>
            <w:tcW w:w="1843" w:type="dxa"/>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sz w:val="18"/>
              </w:rPr>
            </w:pPr>
            <w:r>
              <w:rPr>
                <w:rFonts w:ascii="宋体" w:hAnsi="宋体" w:hint="eastAsia"/>
                <w:sz w:val="18"/>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cs="宋体"/>
                <w:kern w:val="0"/>
                <w:sz w:val="18"/>
                <w:szCs w:val="18"/>
              </w:rPr>
            </w:pPr>
            <w:r>
              <w:rPr>
                <w:rFonts w:ascii="宋体" w:hAnsi="宋体" w:cs="宋体" w:hint="eastAsia"/>
                <w:kern w:val="0"/>
                <w:sz w:val="18"/>
                <w:szCs w:val="18"/>
              </w:rPr>
              <w:t>中国信息通信研究院</w:t>
            </w:r>
          </w:p>
        </w:tc>
      </w:tr>
      <w:tr w:rsidR="006774CF">
        <w:tblPrEx>
          <w:jc w:val="center"/>
        </w:tblPrEx>
        <w:trPr>
          <w:gridBefore w:val="1"/>
          <w:wBefore w:w="51" w:type="dxa"/>
          <w:trHeight w:val="28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6774CF" w:rsidRDefault="006774CF">
            <w:pPr>
              <w:widowControl/>
              <w:numPr>
                <w:ilvl w:val="0"/>
                <w:numId w:val="2"/>
              </w:numPr>
              <w:jc w:val="right"/>
              <w:textAlignment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6774CF" w:rsidRDefault="006774CF">
            <w:pPr>
              <w:widowControl/>
              <w:jc w:val="left"/>
              <w:textAlignment w:val="center"/>
              <w:rPr>
                <w:rFonts w:ascii="宋体" w:hAnsi="宋体" w:cs="宋体"/>
                <w:color w:val="000000"/>
                <w:kern w:val="0"/>
                <w:sz w:val="18"/>
                <w:szCs w:val="18"/>
              </w:rPr>
            </w:pPr>
            <w:hyperlink r:id="rId288" w:history="1">
              <w:r w:rsidR="00023F21">
                <w:rPr>
                  <w:rFonts w:ascii="宋体" w:hAnsi="宋体" w:hint="eastAsia"/>
                  <w:sz w:val="18"/>
                </w:rPr>
                <w:t>2</w:t>
              </w:r>
            </w:hyperlink>
            <w:r w:rsidR="00023F21">
              <w:rPr>
                <w:rFonts w:ascii="宋体" w:hAnsi="宋体" w:hint="eastAsia"/>
                <w:sz w:val="18"/>
              </w:rPr>
              <w:t>01</w:t>
            </w:r>
            <w:r w:rsidR="00023F21">
              <w:rPr>
                <w:rFonts w:ascii="宋体" w:hAnsi="宋体" w:hint="eastAsia"/>
                <w:sz w:val="18"/>
              </w:rPr>
              <w:t>8</w:t>
            </w:r>
            <w:r w:rsidR="00023F21">
              <w:rPr>
                <w:rFonts w:ascii="宋体" w:hAnsi="宋体" w:hint="eastAsia"/>
                <w:sz w:val="18"/>
              </w:rPr>
              <w:t>-W007-YD</w:t>
            </w:r>
          </w:p>
        </w:tc>
        <w:tc>
          <w:tcPr>
            <w:tcW w:w="780"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通信</w:t>
            </w:r>
          </w:p>
        </w:tc>
        <w:tc>
          <w:tcPr>
            <w:tcW w:w="3013"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LTE/CDMA</w:t>
            </w:r>
            <w:r>
              <w:rPr>
                <w:rFonts w:ascii="宋体" w:hAnsi="宋体" w:cs="宋体" w:hint="eastAsia"/>
                <w:color w:val="000000"/>
                <w:kern w:val="0"/>
                <w:sz w:val="18"/>
                <w:szCs w:val="18"/>
              </w:rPr>
              <w:t>多模终端设备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单卡槽</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技术要求及测试方法</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sz w:val="18"/>
              </w:rPr>
            </w:pPr>
            <w:r>
              <w:rPr>
                <w:rFonts w:ascii="宋体" w:hAnsi="宋体" w:hint="eastAsia"/>
                <w:sz w:val="18"/>
              </w:rPr>
              <w:t>YD/T 2687-2013</w:t>
            </w:r>
            <w:r>
              <w:rPr>
                <w:rFonts w:ascii="宋体" w:hAnsi="宋体" w:hint="eastAsia"/>
                <w:sz w:val="18"/>
              </w:rPr>
              <w:t>（</w:t>
            </w:r>
            <w:r>
              <w:rPr>
                <w:rFonts w:ascii="宋体" w:hAnsi="宋体" w:hint="eastAsia"/>
                <w:sz w:val="18"/>
              </w:rPr>
              <w:t>2017</w:t>
            </w:r>
            <w:r>
              <w:rPr>
                <w:rFonts w:ascii="宋体" w:hAnsi="宋体" w:hint="eastAsia"/>
                <w:sz w:val="18"/>
              </w:rPr>
              <w:t>）</w:t>
            </w:r>
          </w:p>
        </w:tc>
        <w:tc>
          <w:tcPr>
            <w:tcW w:w="104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标准翻译</w:t>
            </w:r>
          </w:p>
        </w:tc>
        <w:tc>
          <w:tcPr>
            <w:tcW w:w="850"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spacing w:line="260" w:lineRule="exact"/>
              <w:jc w:val="center"/>
              <w:rPr>
                <w:rFonts w:ascii="宋体" w:hAnsi="宋体" w:cs="宋体"/>
                <w:color w:val="000000"/>
                <w:kern w:val="0"/>
                <w:sz w:val="18"/>
                <w:szCs w:val="18"/>
              </w:rPr>
            </w:pPr>
            <w:r>
              <w:rPr>
                <w:rFonts w:ascii="宋体" w:hAnsi="宋体" w:cs="宋体" w:hint="eastAsia"/>
                <w:color w:val="000000"/>
                <w:kern w:val="0"/>
                <w:sz w:val="18"/>
                <w:szCs w:val="18"/>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cs="宋体"/>
                <w:kern w:val="0"/>
                <w:sz w:val="18"/>
                <w:szCs w:val="18"/>
              </w:rPr>
            </w:pPr>
            <w:r>
              <w:rPr>
                <w:rFonts w:ascii="宋体" w:hAnsi="宋体" w:cs="宋体" w:hint="eastAsia"/>
                <w:kern w:val="0"/>
                <w:sz w:val="18"/>
                <w:szCs w:val="18"/>
              </w:rPr>
              <w:t>信息通信管理局</w:t>
            </w:r>
          </w:p>
        </w:tc>
        <w:tc>
          <w:tcPr>
            <w:tcW w:w="1843" w:type="dxa"/>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sz w:val="18"/>
              </w:rPr>
            </w:pPr>
            <w:r>
              <w:rPr>
                <w:rFonts w:ascii="宋体" w:hAnsi="宋体" w:hint="eastAsia"/>
                <w:sz w:val="18"/>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cs="宋体"/>
                <w:kern w:val="0"/>
                <w:sz w:val="18"/>
                <w:szCs w:val="18"/>
              </w:rPr>
            </w:pPr>
            <w:r>
              <w:rPr>
                <w:rFonts w:ascii="宋体" w:hAnsi="宋体" w:cs="宋体" w:hint="eastAsia"/>
                <w:kern w:val="0"/>
                <w:sz w:val="18"/>
                <w:szCs w:val="18"/>
              </w:rPr>
              <w:t>中国电信集团公司</w:t>
            </w:r>
          </w:p>
        </w:tc>
      </w:tr>
      <w:tr w:rsidR="006774CF">
        <w:tblPrEx>
          <w:jc w:val="center"/>
        </w:tblPrEx>
        <w:trPr>
          <w:gridBefore w:val="1"/>
          <w:wBefore w:w="51" w:type="dxa"/>
          <w:trHeight w:val="28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6774CF" w:rsidRDefault="006774CF">
            <w:pPr>
              <w:widowControl/>
              <w:numPr>
                <w:ilvl w:val="0"/>
                <w:numId w:val="2"/>
              </w:numPr>
              <w:jc w:val="right"/>
              <w:textAlignment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6774CF" w:rsidRDefault="006774CF">
            <w:pPr>
              <w:widowControl/>
              <w:jc w:val="left"/>
              <w:textAlignment w:val="center"/>
              <w:rPr>
                <w:rFonts w:ascii="宋体" w:hAnsi="宋体" w:cs="宋体"/>
                <w:color w:val="000000"/>
                <w:kern w:val="0"/>
                <w:sz w:val="18"/>
                <w:szCs w:val="18"/>
              </w:rPr>
            </w:pPr>
            <w:hyperlink r:id="rId289" w:history="1">
              <w:r w:rsidR="00023F21">
                <w:rPr>
                  <w:rFonts w:ascii="宋体" w:hAnsi="宋体" w:hint="eastAsia"/>
                  <w:sz w:val="18"/>
                </w:rPr>
                <w:t>2</w:t>
              </w:r>
            </w:hyperlink>
            <w:r w:rsidR="00023F21">
              <w:rPr>
                <w:rFonts w:ascii="宋体" w:hAnsi="宋体" w:hint="eastAsia"/>
                <w:sz w:val="18"/>
              </w:rPr>
              <w:t>01</w:t>
            </w:r>
            <w:r w:rsidR="00023F21">
              <w:rPr>
                <w:rFonts w:ascii="宋体" w:hAnsi="宋体" w:hint="eastAsia"/>
                <w:sz w:val="18"/>
              </w:rPr>
              <w:t>8</w:t>
            </w:r>
            <w:r w:rsidR="00023F21">
              <w:rPr>
                <w:rFonts w:ascii="宋体" w:hAnsi="宋体" w:hint="eastAsia"/>
                <w:sz w:val="18"/>
              </w:rPr>
              <w:t>-W008-YD</w:t>
            </w:r>
          </w:p>
        </w:tc>
        <w:tc>
          <w:tcPr>
            <w:tcW w:w="780"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通信</w:t>
            </w:r>
          </w:p>
        </w:tc>
        <w:tc>
          <w:tcPr>
            <w:tcW w:w="3013"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LTE/CDMA/TD-SCDMA/WCDMA/GSM(GPRS)</w:t>
            </w:r>
            <w:r>
              <w:rPr>
                <w:rFonts w:ascii="宋体" w:hAnsi="宋体" w:cs="宋体" w:hint="eastAsia"/>
                <w:color w:val="000000"/>
                <w:kern w:val="0"/>
                <w:sz w:val="18"/>
                <w:szCs w:val="18"/>
              </w:rPr>
              <w:t>多模双卡多待终端设备技术要求</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sz w:val="18"/>
              </w:rPr>
            </w:pPr>
            <w:r>
              <w:rPr>
                <w:rFonts w:ascii="宋体" w:hAnsi="宋体" w:hint="eastAsia"/>
                <w:sz w:val="18"/>
              </w:rPr>
              <w:t>YD/T 3040-2016</w:t>
            </w:r>
          </w:p>
          <w:p w:rsidR="006774CF" w:rsidRDefault="00023F21">
            <w:pPr>
              <w:jc w:val="center"/>
              <w:rPr>
                <w:rFonts w:ascii="宋体" w:hAnsi="宋体"/>
                <w:sz w:val="18"/>
              </w:rPr>
            </w:pPr>
            <w:r>
              <w:rPr>
                <w:rFonts w:ascii="宋体" w:hAnsi="宋体" w:hint="eastAsia"/>
                <w:sz w:val="18"/>
              </w:rPr>
              <w:t>(2017)</w:t>
            </w:r>
          </w:p>
        </w:tc>
        <w:tc>
          <w:tcPr>
            <w:tcW w:w="104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标准翻译</w:t>
            </w:r>
          </w:p>
        </w:tc>
        <w:tc>
          <w:tcPr>
            <w:tcW w:w="850"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spacing w:line="260" w:lineRule="exact"/>
              <w:jc w:val="center"/>
              <w:rPr>
                <w:rFonts w:ascii="宋体" w:hAnsi="宋体" w:cs="宋体"/>
                <w:color w:val="000000"/>
                <w:kern w:val="0"/>
                <w:sz w:val="18"/>
                <w:szCs w:val="18"/>
              </w:rPr>
            </w:pPr>
            <w:r>
              <w:rPr>
                <w:rFonts w:ascii="宋体" w:hAnsi="宋体" w:cs="宋体" w:hint="eastAsia"/>
                <w:color w:val="000000"/>
                <w:kern w:val="0"/>
                <w:sz w:val="18"/>
                <w:szCs w:val="18"/>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cs="宋体"/>
                <w:kern w:val="0"/>
                <w:sz w:val="18"/>
                <w:szCs w:val="18"/>
              </w:rPr>
            </w:pPr>
            <w:r>
              <w:rPr>
                <w:rFonts w:ascii="宋体" w:hAnsi="宋体" w:cs="宋体" w:hint="eastAsia"/>
                <w:kern w:val="0"/>
                <w:sz w:val="18"/>
                <w:szCs w:val="18"/>
              </w:rPr>
              <w:t>信息通信管理局</w:t>
            </w:r>
          </w:p>
        </w:tc>
        <w:tc>
          <w:tcPr>
            <w:tcW w:w="1843" w:type="dxa"/>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sz w:val="18"/>
              </w:rPr>
            </w:pPr>
            <w:r>
              <w:rPr>
                <w:rFonts w:ascii="宋体" w:hAnsi="宋体" w:hint="eastAsia"/>
                <w:sz w:val="18"/>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cs="宋体"/>
                <w:kern w:val="0"/>
                <w:sz w:val="18"/>
                <w:szCs w:val="18"/>
              </w:rPr>
            </w:pPr>
            <w:r>
              <w:rPr>
                <w:rFonts w:ascii="宋体" w:hAnsi="宋体" w:cs="宋体" w:hint="eastAsia"/>
                <w:kern w:val="0"/>
                <w:sz w:val="18"/>
                <w:szCs w:val="18"/>
              </w:rPr>
              <w:t>中国电信集团公司</w:t>
            </w:r>
          </w:p>
        </w:tc>
      </w:tr>
      <w:tr w:rsidR="006774CF">
        <w:tblPrEx>
          <w:jc w:val="center"/>
        </w:tblPrEx>
        <w:trPr>
          <w:gridBefore w:val="1"/>
          <w:wBefore w:w="51" w:type="dxa"/>
          <w:trHeight w:val="28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6774CF" w:rsidRDefault="006774CF">
            <w:pPr>
              <w:widowControl/>
              <w:numPr>
                <w:ilvl w:val="0"/>
                <w:numId w:val="2"/>
              </w:numPr>
              <w:jc w:val="right"/>
              <w:textAlignment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6774CF" w:rsidRDefault="006774CF">
            <w:pPr>
              <w:widowControl/>
              <w:jc w:val="left"/>
              <w:textAlignment w:val="center"/>
              <w:rPr>
                <w:rFonts w:ascii="宋体" w:hAnsi="宋体" w:cs="宋体"/>
                <w:color w:val="000000"/>
                <w:kern w:val="0"/>
                <w:sz w:val="18"/>
                <w:szCs w:val="18"/>
              </w:rPr>
            </w:pPr>
            <w:hyperlink r:id="rId290" w:history="1">
              <w:r w:rsidR="00023F21">
                <w:rPr>
                  <w:rFonts w:ascii="宋体" w:hAnsi="宋体" w:hint="eastAsia"/>
                  <w:sz w:val="18"/>
                </w:rPr>
                <w:t>2</w:t>
              </w:r>
            </w:hyperlink>
            <w:r w:rsidR="00023F21">
              <w:rPr>
                <w:rFonts w:ascii="宋体" w:hAnsi="宋体" w:hint="eastAsia"/>
                <w:sz w:val="18"/>
              </w:rPr>
              <w:t>01</w:t>
            </w:r>
            <w:r w:rsidR="00023F21">
              <w:rPr>
                <w:rFonts w:ascii="宋体" w:hAnsi="宋体" w:hint="eastAsia"/>
                <w:sz w:val="18"/>
              </w:rPr>
              <w:t>8</w:t>
            </w:r>
            <w:r w:rsidR="00023F21">
              <w:rPr>
                <w:rFonts w:ascii="宋体" w:hAnsi="宋体" w:hint="eastAsia"/>
                <w:sz w:val="18"/>
              </w:rPr>
              <w:t>-W009-YD</w:t>
            </w:r>
          </w:p>
        </w:tc>
        <w:tc>
          <w:tcPr>
            <w:tcW w:w="780"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通信</w:t>
            </w:r>
          </w:p>
        </w:tc>
        <w:tc>
          <w:tcPr>
            <w:tcW w:w="3013"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LTE/CDMA/TD-SCDMA/WCDMA/GSM(GPRS)</w:t>
            </w:r>
            <w:r>
              <w:rPr>
                <w:rFonts w:ascii="宋体" w:hAnsi="宋体" w:cs="宋体" w:hint="eastAsia"/>
                <w:color w:val="000000"/>
                <w:kern w:val="0"/>
                <w:sz w:val="18"/>
                <w:szCs w:val="18"/>
              </w:rPr>
              <w:t>多模双卡多待终端设备测试方法</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sz w:val="18"/>
              </w:rPr>
            </w:pPr>
            <w:r>
              <w:rPr>
                <w:rFonts w:ascii="宋体" w:hAnsi="宋体" w:hint="eastAsia"/>
                <w:sz w:val="18"/>
              </w:rPr>
              <w:t>YD/T 3041-2016</w:t>
            </w:r>
            <w:r>
              <w:rPr>
                <w:rFonts w:ascii="宋体" w:hAnsi="宋体" w:hint="eastAsia"/>
                <w:sz w:val="18"/>
              </w:rPr>
              <w:t>（</w:t>
            </w:r>
            <w:r>
              <w:rPr>
                <w:rFonts w:ascii="宋体" w:hAnsi="宋体" w:hint="eastAsia"/>
                <w:sz w:val="18"/>
              </w:rPr>
              <w:t>2017</w:t>
            </w:r>
            <w:r>
              <w:rPr>
                <w:rFonts w:ascii="宋体" w:hAnsi="宋体" w:hint="eastAsia"/>
                <w:sz w:val="18"/>
              </w:rPr>
              <w:t>）</w:t>
            </w:r>
          </w:p>
        </w:tc>
        <w:tc>
          <w:tcPr>
            <w:tcW w:w="104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标准翻译</w:t>
            </w:r>
          </w:p>
        </w:tc>
        <w:tc>
          <w:tcPr>
            <w:tcW w:w="850"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spacing w:line="260" w:lineRule="exact"/>
              <w:jc w:val="center"/>
              <w:rPr>
                <w:rFonts w:ascii="宋体" w:hAnsi="宋体" w:cs="宋体"/>
                <w:color w:val="000000"/>
                <w:kern w:val="0"/>
                <w:sz w:val="18"/>
                <w:szCs w:val="18"/>
              </w:rPr>
            </w:pPr>
            <w:r>
              <w:rPr>
                <w:rFonts w:ascii="宋体" w:hAnsi="宋体" w:cs="宋体" w:hint="eastAsia"/>
                <w:color w:val="000000"/>
                <w:kern w:val="0"/>
                <w:sz w:val="18"/>
                <w:szCs w:val="18"/>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cs="宋体"/>
                <w:kern w:val="0"/>
                <w:sz w:val="18"/>
                <w:szCs w:val="18"/>
              </w:rPr>
            </w:pPr>
            <w:r>
              <w:rPr>
                <w:rFonts w:ascii="宋体" w:hAnsi="宋体" w:cs="宋体" w:hint="eastAsia"/>
                <w:kern w:val="0"/>
                <w:sz w:val="18"/>
                <w:szCs w:val="18"/>
              </w:rPr>
              <w:t>信息通信管理局</w:t>
            </w:r>
          </w:p>
        </w:tc>
        <w:tc>
          <w:tcPr>
            <w:tcW w:w="1843" w:type="dxa"/>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sz w:val="18"/>
              </w:rPr>
            </w:pPr>
            <w:r>
              <w:rPr>
                <w:rFonts w:ascii="宋体" w:hAnsi="宋体" w:hint="eastAsia"/>
                <w:sz w:val="18"/>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cs="宋体"/>
                <w:kern w:val="0"/>
                <w:sz w:val="18"/>
                <w:szCs w:val="18"/>
              </w:rPr>
            </w:pPr>
            <w:r>
              <w:rPr>
                <w:rFonts w:ascii="宋体" w:hAnsi="宋体" w:cs="宋体" w:hint="eastAsia"/>
                <w:kern w:val="0"/>
                <w:sz w:val="18"/>
                <w:szCs w:val="18"/>
              </w:rPr>
              <w:t>中国电信集团公司</w:t>
            </w:r>
          </w:p>
        </w:tc>
      </w:tr>
      <w:tr w:rsidR="006774CF">
        <w:tblPrEx>
          <w:jc w:val="center"/>
        </w:tblPrEx>
        <w:trPr>
          <w:gridBefore w:val="1"/>
          <w:wBefore w:w="51" w:type="dxa"/>
          <w:trHeight w:val="28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6774CF" w:rsidRDefault="006774CF">
            <w:pPr>
              <w:widowControl/>
              <w:numPr>
                <w:ilvl w:val="0"/>
                <w:numId w:val="2"/>
              </w:numPr>
              <w:jc w:val="right"/>
              <w:textAlignment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6774CF" w:rsidRDefault="006774CF">
            <w:pPr>
              <w:widowControl/>
              <w:jc w:val="left"/>
              <w:textAlignment w:val="center"/>
              <w:rPr>
                <w:rFonts w:ascii="宋体" w:hAnsi="宋体" w:cs="宋体"/>
                <w:color w:val="000000"/>
                <w:kern w:val="0"/>
                <w:sz w:val="18"/>
                <w:szCs w:val="18"/>
              </w:rPr>
            </w:pPr>
            <w:hyperlink r:id="rId291" w:history="1">
              <w:r w:rsidR="00023F21">
                <w:rPr>
                  <w:rFonts w:ascii="宋体" w:hAnsi="宋体" w:hint="eastAsia"/>
                  <w:sz w:val="18"/>
                </w:rPr>
                <w:t>2</w:t>
              </w:r>
            </w:hyperlink>
            <w:r w:rsidR="00023F21">
              <w:rPr>
                <w:rFonts w:ascii="宋体" w:hAnsi="宋体" w:hint="eastAsia"/>
                <w:sz w:val="18"/>
              </w:rPr>
              <w:t>01</w:t>
            </w:r>
            <w:r w:rsidR="00023F21">
              <w:rPr>
                <w:rFonts w:ascii="宋体" w:hAnsi="宋体" w:hint="eastAsia"/>
                <w:sz w:val="18"/>
              </w:rPr>
              <w:t>8</w:t>
            </w:r>
            <w:r w:rsidR="00023F21">
              <w:rPr>
                <w:rFonts w:ascii="宋体" w:hAnsi="宋体" w:hint="eastAsia"/>
                <w:sz w:val="18"/>
              </w:rPr>
              <w:t>-W010-YD</w:t>
            </w:r>
          </w:p>
        </w:tc>
        <w:tc>
          <w:tcPr>
            <w:tcW w:w="780"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通信</w:t>
            </w:r>
          </w:p>
        </w:tc>
        <w:tc>
          <w:tcPr>
            <w:tcW w:w="3013"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通信用低压柴油发电机组</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sz w:val="18"/>
              </w:rPr>
            </w:pPr>
            <w:r>
              <w:rPr>
                <w:rFonts w:ascii="宋体" w:hAnsi="宋体" w:hint="eastAsia"/>
                <w:sz w:val="18"/>
              </w:rPr>
              <w:t>2017-0997T-YD</w:t>
            </w:r>
          </w:p>
        </w:tc>
        <w:tc>
          <w:tcPr>
            <w:tcW w:w="104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同步制定</w:t>
            </w:r>
          </w:p>
        </w:tc>
        <w:tc>
          <w:tcPr>
            <w:tcW w:w="850"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6774CF" w:rsidRDefault="00023F21">
            <w:pPr>
              <w:widowControl/>
              <w:spacing w:line="260" w:lineRule="exact"/>
              <w:jc w:val="center"/>
              <w:rPr>
                <w:rFonts w:ascii="宋体" w:hAnsi="宋体" w:cs="宋体"/>
                <w:color w:val="000000"/>
                <w:kern w:val="0"/>
                <w:sz w:val="18"/>
                <w:szCs w:val="18"/>
              </w:rPr>
            </w:pPr>
            <w:r>
              <w:rPr>
                <w:rFonts w:ascii="宋体" w:hAnsi="宋体" w:cs="宋体" w:hint="eastAsia"/>
                <w:color w:val="000000"/>
                <w:kern w:val="0"/>
                <w:sz w:val="18"/>
                <w:szCs w:val="18"/>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rsidR="006774CF" w:rsidRDefault="00023F21">
            <w:pPr>
              <w:jc w:val="center"/>
              <w:rPr>
                <w:rFonts w:ascii="宋体" w:hAnsi="宋体" w:cs="宋体"/>
                <w:kern w:val="0"/>
                <w:sz w:val="18"/>
                <w:szCs w:val="18"/>
              </w:rPr>
            </w:pPr>
            <w:r>
              <w:rPr>
                <w:rFonts w:ascii="宋体" w:hAnsi="宋体" w:cs="宋体" w:hint="eastAsia"/>
                <w:kern w:val="0"/>
                <w:sz w:val="18"/>
                <w:szCs w:val="18"/>
              </w:rPr>
              <w:t>信息通信管理局</w:t>
            </w:r>
          </w:p>
        </w:tc>
        <w:tc>
          <w:tcPr>
            <w:tcW w:w="1843" w:type="dxa"/>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sz w:val="18"/>
              </w:rPr>
            </w:pPr>
            <w:r>
              <w:rPr>
                <w:rFonts w:ascii="宋体" w:hAnsi="宋体" w:hint="eastAsia"/>
                <w:sz w:val="18"/>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774CF" w:rsidRDefault="00023F21">
            <w:pPr>
              <w:rPr>
                <w:rFonts w:ascii="宋体" w:hAnsi="宋体" w:cs="宋体"/>
                <w:kern w:val="0"/>
                <w:sz w:val="18"/>
                <w:szCs w:val="18"/>
              </w:rPr>
            </w:pPr>
            <w:r>
              <w:rPr>
                <w:rFonts w:ascii="宋体" w:hAnsi="宋体" w:cs="宋体" w:hint="eastAsia"/>
                <w:kern w:val="0"/>
                <w:sz w:val="18"/>
                <w:szCs w:val="18"/>
              </w:rPr>
              <w:t>中国信息通信研究院</w:t>
            </w:r>
          </w:p>
        </w:tc>
      </w:tr>
    </w:tbl>
    <w:p w:rsidR="006774CF" w:rsidRDefault="006774CF"/>
    <w:sectPr w:rsidR="006774CF" w:rsidSect="006774CF">
      <w:type w:val="continuous"/>
      <w:pgSz w:w="16838" w:h="11906" w:orient="landscape"/>
      <w:pgMar w:top="873" w:right="663" w:bottom="873" w:left="1230" w:header="283" w:footer="425"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4CF" w:rsidRDefault="006774CF" w:rsidP="006774CF">
      <w:r>
        <w:separator/>
      </w:r>
    </w:p>
  </w:endnote>
  <w:endnote w:type="continuationSeparator" w:id="0">
    <w:p w:rsidR="006774CF" w:rsidRDefault="006774CF" w:rsidP="00677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CF" w:rsidRDefault="006774CF">
    <w:pPr>
      <w:pStyle w:val="a3"/>
      <w:jc w:val="center"/>
    </w:pPr>
    <w:r w:rsidRPr="006774CF">
      <w:fldChar w:fldCharType="begin"/>
    </w:r>
    <w:r w:rsidR="00023F21">
      <w:instrText xml:space="preserve"> PAGE   \\* MERGEFORMAT </w:instrText>
    </w:r>
    <w:r w:rsidRPr="006774CF">
      <w:fldChar w:fldCharType="separate"/>
    </w:r>
    <w:r w:rsidR="00023F21">
      <w:rPr>
        <w:noProof/>
      </w:rPr>
      <w:t>60</w:t>
    </w:r>
    <w:r>
      <w:rPr>
        <w:lang w:val="zh-CN"/>
      </w:rPr>
      <w:fldChar w:fldCharType="end"/>
    </w:r>
  </w:p>
  <w:p w:rsidR="006774CF" w:rsidRDefault="006774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4CF" w:rsidRDefault="006774CF" w:rsidP="006774CF">
      <w:r>
        <w:separator/>
      </w:r>
    </w:p>
  </w:footnote>
  <w:footnote w:type="continuationSeparator" w:id="0">
    <w:p w:rsidR="006774CF" w:rsidRDefault="006774CF" w:rsidP="00677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30098"/>
    <w:multiLevelType w:val="multilevel"/>
    <w:tmpl w:val="50830098"/>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A334BBC"/>
    <w:multiLevelType w:val="singleLevel"/>
    <w:tmpl w:val="5A334BBC"/>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22E3"/>
    <w:rsid w:val="00023F21"/>
    <w:rsid w:val="001A2F65"/>
    <w:rsid w:val="0025317A"/>
    <w:rsid w:val="002840EF"/>
    <w:rsid w:val="002B1642"/>
    <w:rsid w:val="002D46FF"/>
    <w:rsid w:val="00386B5D"/>
    <w:rsid w:val="006774CF"/>
    <w:rsid w:val="0068006B"/>
    <w:rsid w:val="00967FA7"/>
    <w:rsid w:val="00A67AE5"/>
    <w:rsid w:val="00A86551"/>
    <w:rsid w:val="00A97A5B"/>
    <w:rsid w:val="00BF5618"/>
    <w:rsid w:val="00E422E3"/>
    <w:rsid w:val="1C1C0DAE"/>
    <w:rsid w:val="1D51672B"/>
    <w:rsid w:val="52AC7C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4CF"/>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774CF"/>
    <w:pPr>
      <w:tabs>
        <w:tab w:val="center" w:pos="4153"/>
        <w:tab w:val="right" w:pos="8306"/>
      </w:tabs>
      <w:snapToGrid w:val="0"/>
      <w:jc w:val="left"/>
    </w:pPr>
    <w:rPr>
      <w:kern w:val="0"/>
      <w:sz w:val="18"/>
      <w:szCs w:val="18"/>
    </w:rPr>
  </w:style>
  <w:style w:type="paragraph" w:styleId="a4">
    <w:name w:val="header"/>
    <w:basedOn w:val="a"/>
    <w:link w:val="Char0"/>
    <w:rsid w:val="006774CF"/>
    <w:pPr>
      <w:pBdr>
        <w:bottom w:val="single" w:sz="6" w:space="1" w:color="auto"/>
      </w:pBdr>
      <w:tabs>
        <w:tab w:val="center" w:pos="4153"/>
        <w:tab w:val="right" w:pos="8306"/>
      </w:tabs>
      <w:snapToGrid w:val="0"/>
      <w:jc w:val="center"/>
    </w:pPr>
    <w:rPr>
      <w:kern w:val="0"/>
      <w:sz w:val="18"/>
      <w:szCs w:val="18"/>
    </w:rPr>
  </w:style>
  <w:style w:type="paragraph" w:styleId="1">
    <w:name w:val="index 1"/>
    <w:basedOn w:val="a"/>
    <w:next w:val="a"/>
    <w:uiPriority w:val="99"/>
    <w:rsid w:val="006774CF"/>
  </w:style>
  <w:style w:type="character" w:styleId="a5">
    <w:name w:val="page number"/>
    <w:basedOn w:val="a0"/>
    <w:rsid w:val="006774CF"/>
  </w:style>
  <w:style w:type="character" w:styleId="a6">
    <w:name w:val="Hyperlink"/>
    <w:basedOn w:val="a0"/>
    <w:rsid w:val="006774CF"/>
    <w:rPr>
      <w:color w:val="0000FF"/>
      <w:u w:val="single"/>
    </w:rPr>
  </w:style>
  <w:style w:type="table" w:styleId="a7">
    <w:name w:val="Table Grid"/>
    <w:basedOn w:val="a1"/>
    <w:rsid w:val="00677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4"/>
    <w:rsid w:val="006774CF"/>
    <w:rPr>
      <w:sz w:val="18"/>
      <w:szCs w:val="18"/>
    </w:rPr>
  </w:style>
  <w:style w:type="character" w:customStyle="1" w:styleId="Char">
    <w:name w:val="页脚 Char"/>
    <w:link w:val="a3"/>
    <w:rsid w:val="006774CF"/>
    <w:rPr>
      <w:sz w:val="18"/>
      <w:szCs w:val="18"/>
    </w:rPr>
  </w:style>
  <w:style w:type="character" w:customStyle="1" w:styleId="10">
    <w:name w:val="不明显强调1"/>
    <w:basedOn w:val="a0"/>
    <w:qFormat/>
    <w:rsid w:val="006774CF"/>
    <w:rPr>
      <w:i/>
      <w:iCs/>
      <w:color w:val="7F7F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219.239.107.155:8080/TaskBook.aspx?id=QBCPZT19672017" TargetMode="External"/><Relationship Id="rId21" Type="http://schemas.openxmlformats.org/officeDocument/2006/relationships/hyperlink" Target="http://219.239.107.155:8080/TaskBook.aspx?id=HBCPZT18672017" TargetMode="External"/><Relationship Id="rId42" Type="http://schemas.openxmlformats.org/officeDocument/2006/relationships/hyperlink" Target="http://219.239.107.155:8080/TaskBook.aspx?id=HBCPZT18382017" TargetMode="External"/><Relationship Id="rId63" Type="http://schemas.openxmlformats.org/officeDocument/2006/relationships/hyperlink" Target="http://219.239.107.155:8080/TaskBook.aspx?id=HBCPZT18502017" TargetMode="External"/><Relationship Id="rId84" Type="http://schemas.openxmlformats.org/officeDocument/2006/relationships/hyperlink" Target="http://219.239.107.155:8080/TaskBook.aspx?id=QBCPZT19282017" TargetMode="External"/><Relationship Id="rId138" Type="http://schemas.openxmlformats.org/officeDocument/2006/relationships/hyperlink" Target="http://219.239.107.155:8080/TaskBook.aspx?id=SJCPZT20162017" TargetMode="External"/><Relationship Id="rId159" Type="http://schemas.openxmlformats.org/officeDocument/2006/relationships/hyperlink" Target="http://219.239.107.155:8080/TaskBook.aspx?id=YDCPZT20402017" TargetMode="External"/><Relationship Id="rId170" Type="http://schemas.openxmlformats.org/officeDocument/2006/relationships/hyperlink" Target="http://219.239.107.155:8080/TaskBook.aspx?id=YDCPZT20792017" TargetMode="External"/><Relationship Id="rId191" Type="http://schemas.openxmlformats.org/officeDocument/2006/relationships/hyperlink" Target="http://219.239.107.155:8080/TaskBook.aspx?id=YDCPZT21032017" TargetMode="External"/><Relationship Id="rId205" Type="http://schemas.openxmlformats.org/officeDocument/2006/relationships/hyperlink" Target="http://219.239.107.155:8080/TaskBook.aspx?id=YDCPXT20452017" TargetMode="External"/><Relationship Id="rId226" Type="http://schemas.openxmlformats.org/officeDocument/2006/relationships/hyperlink" Target="http://219.239.107.155:8080/TaskBook.aspx?id=YDCPZT20762017" TargetMode="External"/><Relationship Id="rId247" Type="http://schemas.openxmlformats.org/officeDocument/2006/relationships/hyperlink" Target="http://219.239.107.155:8080/TaskBook.aspx?id=YDCPZT21062017" TargetMode="External"/><Relationship Id="rId107" Type="http://schemas.openxmlformats.org/officeDocument/2006/relationships/hyperlink" Target="http://219.239.107.155:8080/TaskBook.aspx?id=QBCPZT19422017" TargetMode="External"/><Relationship Id="rId268" Type="http://schemas.openxmlformats.org/officeDocument/2006/relationships/hyperlink" Target="http://219.239.107.155:8080/TaskBook.aspx?id=AHCPZT21492017" TargetMode="External"/><Relationship Id="rId289" Type="http://schemas.openxmlformats.org/officeDocument/2006/relationships/hyperlink" Target="http://www.miit.gov.cn/n1146285/n1146352/n3054355/n3057497/n3057502/c6035906/part/&#31435;&#39033;&#24314;&#35758;&#20070;/1.QBWWFY0001-2017.doc" TargetMode="External"/><Relationship Id="rId11" Type="http://schemas.openxmlformats.org/officeDocument/2006/relationships/hyperlink" Target="http://219.239.107.155:8080/TaskBook.aspx?id=HGGCZT18222017" TargetMode="External"/><Relationship Id="rId32" Type="http://schemas.openxmlformats.org/officeDocument/2006/relationships/hyperlink" Target="http://219.239.107.155:8080/TaskBook.aspx?id=HBCPZT18902017" TargetMode="External"/><Relationship Id="rId53" Type="http://schemas.openxmlformats.org/officeDocument/2006/relationships/hyperlink" Target="http://219.239.107.155:8080/TaskBook.aspx?id=HBCPZT18362017" TargetMode="External"/><Relationship Id="rId74" Type="http://schemas.openxmlformats.org/officeDocument/2006/relationships/hyperlink" Target="http://219.239.107.155:8080/TaskBook.aspx?id=QBCPZT19172017" TargetMode="External"/><Relationship Id="rId128" Type="http://schemas.openxmlformats.org/officeDocument/2006/relationships/hyperlink" Target="http://219.239.107.155:8080/TaskBook.aspx?id=QBCPXT19762017" TargetMode="External"/><Relationship Id="rId149" Type="http://schemas.openxmlformats.org/officeDocument/2006/relationships/hyperlink" Target="http://219.239.107.155:8080/TaskBook.aspx?id=SJCPZT20182017" TargetMode="External"/><Relationship Id="rId5" Type="http://schemas.openxmlformats.org/officeDocument/2006/relationships/webSettings" Target="webSettings.xml"/><Relationship Id="rId95" Type="http://schemas.openxmlformats.org/officeDocument/2006/relationships/hyperlink" Target="http://219.239.107.155:8080/TaskBook.aspx?id=QBCPXT19562017" TargetMode="External"/><Relationship Id="rId160" Type="http://schemas.openxmlformats.org/officeDocument/2006/relationships/hyperlink" Target="http://219.239.107.155:8080/TaskBook.aspx?id=YDCPZT20392017" TargetMode="External"/><Relationship Id="rId181" Type="http://schemas.openxmlformats.org/officeDocument/2006/relationships/hyperlink" Target="http://219.239.107.155:8080/TaskBook.aspx?id=YDCPZT21242017" TargetMode="External"/><Relationship Id="rId216" Type="http://schemas.openxmlformats.org/officeDocument/2006/relationships/hyperlink" Target="http://219.239.107.155:8080/TaskBook.aspx?id=YDCPXT20722017" TargetMode="External"/><Relationship Id="rId237" Type="http://schemas.openxmlformats.org/officeDocument/2006/relationships/hyperlink" Target="http://219.239.107.155:8080/TaskBook.aspx?id=YDCPZT20982017" TargetMode="External"/><Relationship Id="rId258" Type="http://schemas.openxmlformats.org/officeDocument/2006/relationships/hyperlink" Target="http://219.239.107.155:8080/TaskBook.aspx?id=AHCPZT21342017" TargetMode="External"/><Relationship Id="rId279" Type="http://schemas.openxmlformats.org/officeDocument/2006/relationships/hyperlink" Target="http://219.239.107.155:8080/TaskBook.aspx?id=ZJCPZT15402017" TargetMode="External"/><Relationship Id="rId22" Type="http://schemas.openxmlformats.org/officeDocument/2006/relationships/hyperlink" Target="http://219.239.107.155:8080/TaskBook.aspx?id=HBCPZT18682017" TargetMode="External"/><Relationship Id="rId43" Type="http://schemas.openxmlformats.org/officeDocument/2006/relationships/hyperlink" Target="http://219.239.107.155:8080/TaskBook.aspx?id=HBCPZT18402017" TargetMode="External"/><Relationship Id="rId64" Type="http://schemas.openxmlformats.org/officeDocument/2006/relationships/hyperlink" Target="http://219.239.107.155:8080/TaskBook.aspx?id=HBCPZT18582017" TargetMode="External"/><Relationship Id="rId118" Type="http://schemas.openxmlformats.org/officeDocument/2006/relationships/hyperlink" Target="http://219.239.107.155:8080/TaskBook.aspx?id=QBCPZT19642017" TargetMode="External"/><Relationship Id="rId139" Type="http://schemas.openxmlformats.org/officeDocument/2006/relationships/hyperlink" Target="http://219.239.107.155:8080/TaskBook.aspx?id=SJCPZT20192017" TargetMode="External"/><Relationship Id="rId290" Type="http://schemas.openxmlformats.org/officeDocument/2006/relationships/hyperlink" Target="http://www.miit.gov.cn/n1146285/n1146352/n3054355/n3057497/n3057502/c6035906/part/&#31435;&#39033;&#24314;&#35758;&#20070;/1.QBWWFY0001-2017.doc" TargetMode="External"/><Relationship Id="rId85" Type="http://schemas.openxmlformats.org/officeDocument/2006/relationships/hyperlink" Target="http://219.239.107.155:8080/TaskBook.aspx?id=QBCPZT19292017" TargetMode="External"/><Relationship Id="rId150" Type="http://schemas.openxmlformats.org/officeDocument/2006/relationships/hyperlink" Target="http://219.239.107.155:8080/TaskBook.aspx?id=SJCPZT20072017" TargetMode="External"/><Relationship Id="rId171" Type="http://schemas.openxmlformats.org/officeDocument/2006/relationships/hyperlink" Target="http://219.239.107.155:8080/TaskBook.aspx?id=YDCPZT20782017" TargetMode="External"/><Relationship Id="rId192" Type="http://schemas.openxmlformats.org/officeDocument/2006/relationships/hyperlink" Target="http://219.239.107.155:8080/TaskBook.aspx?id=YDCPZT21002017" TargetMode="External"/><Relationship Id="rId206" Type="http://schemas.openxmlformats.org/officeDocument/2006/relationships/hyperlink" Target="http://219.239.107.155:8080/TaskBook.aspx?id=YDCPXT20462017" TargetMode="External"/><Relationship Id="rId227" Type="http://schemas.openxmlformats.org/officeDocument/2006/relationships/hyperlink" Target="http://219.239.107.155:8080/TaskBook.aspx?id=YDCPZT20822017" TargetMode="External"/><Relationship Id="rId248" Type="http://schemas.openxmlformats.org/officeDocument/2006/relationships/hyperlink" Target="http://219.239.107.155:8080/TaskBook.aspx?id=YDCPZT21102017" TargetMode="External"/><Relationship Id="rId269" Type="http://schemas.openxmlformats.org/officeDocument/2006/relationships/hyperlink" Target="http://219.239.107.155:8080/TaskBook.aspx?id=AHCPZT21502017" TargetMode="External"/><Relationship Id="rId12" Type="http://schemas.openxmlformats.org/officeDocument/2006/relationships/hyperlink" Target="http://219.239.107.155:8080/TaskBook.aspx?id=HBCPZT18812017" TargetMode="External"/><Relationship Id="rId33" Type="http://schemas.openxmlformats.org/officeDocument/2006/relationships/hyperlink" Target="http://219.239.107.155:8080/TaskBook.aspx?id=HBCPXT18752017" TargetMode="External"/><Relationship Id="rId108" Type="http://schemas.openxmlformats.org/officeDocument/2006/relationships/hyperlink" Target="http://219.239.107.155:8080/TaskBook.aspx?id=QBCPZT19412017" TargetMode="External"/><Relationship Id="rId129" Type="http://schemas.openxmlformats.org/officeDocument/2006/relationships/hyperlink" Target="http://219.239.107.155:8080/TaskBook.aspx?id=QBCPZT19782017" TargetMode="External"/><Relationship Id="rId280" Type="http://schemas.openxmlformats.org/officeDocument/2006/relationships/hyperlink" Target="http://219.239.107.155:8080/TaskBook.aspx?id=ZJCPZT21662017" TargetMode="External"/><Relationship Id="rId54" Type="http://schemas.openxmlformats.org/officeDocument/2006/relationships/hyperlink" Target="http://219.239.107.155:8080/TaskBook.aspx?id=HBCPZT18452017" TargetMode="External"/><Relationship Id="rId75" Type="http://schemas.openxmlformats.org/officeDocument/2006/relationships/hyperlink" Target="http://219.239.107.155:8080/TaskBook.aspx?id=QBCPZT19722017" TargetMode="External"/><Relationship Id="rId96" Type="http://schemas.openxmlformats.org/officeDocument/2006/relationships/hyperlink" Target="http://219.239.107.155:8080/TaskBook.aspx?id=QBCPXT19592017" TargetMode="External"/><Relationship Id="rId140" Type="http://schemas.openxmlformats.org/officeDocument/2006/relationships/hyperlink" Target="http://219.239.107.155:8080/TaskBook.aspx?id=SJCPZT20202017" TargetMode="External"/><Relationship Id="rId161" Type="http://schemas.openxmlformats.org/officeDocument/2006/relationships/hyperlink" Target="http://219.239.107.155:8080/TaskBook.aspx?id=YDCPZT20352017" TargetMode="External"/><Relationship Id="rId182" Type="http://schemas.openxmlformats.org/officeDocument/2006/relationships/hyperlink" Target="http://219.239.107.155:8080/TaskBook.aspx?id=YDCPZT21232017" TargetMode="External"/><Relationship Id="rId217" Type="http://schemas.openxmlformats.org/officeDocument/2006/relationships/hyperlink" Target="http://219.239.107.155:8080/TaskBook.aspx?id=YDCPXT20702017" TargetMode="External"/><Relationship Id="rId6" Type="http://schemas.openxmlformats.org/officeDocument/2006/relationships/footnotes" Target="footnotes.xml"/><Relationship Id="rId238" Type="http://schemas.openxmlformats.org/officeDocument/2006/relationships/hyperlink" Target="http://219.239.107.155:8080/TaskBook.aspx?id=YDCPZT20912017" TargetMode="External"/><Relationship Id="rId259" Type="http://schemas.openxmlformats.org/officeDocument/2006/relationships/hyperlink" Target="http://219.239.107.155:8080/TaskBook.aspx?id=AHCPZT21382017" TargetMode="External"/><Relationship Id="rId23" Type="http://schemas.openxmlformats.org/officeDocument/2006/relationships/hyperlink" Target="http://219.239.107.155:8080/TaskBook.aspx?id=HBCPZT18692017" TargetMode="External"/><Relationship Id="rId119" Type="http://schemas.openxmlformats.org/officeDocument/2006/relationships/hyperlink" Target="http://219.239.107.155:8080/TaskBook.aspx?id=QBCPXT19622017" TargetMode="External"/><Relationship Id="rId270" Type="http://schemas.openxmlformats.org/officeDocument/2006/relationships/hyperlink" Target="http://219.239.107.155:8080/TaskBook.aspx?id=AHCPZT21512017" TargetMode="External"/><Relationship Id="rId291" Type="http://schemas.openxmlformats.org/officeDocument/2006/relationships/hyperlink" Target="http://www.miit.gov.cn/n1146285/n1146352/n3054355/n3057497/n3057502/c6035906/part/&#31435;&#39033;&#24314;&#35758;&#20070;/1.QBWWFY0001-2017.doc" TargetMode="External"/><Relationship Id="rId44" Type="http://schemas.openxmlformats.org/officeDocument/2006/relationships/hyperlink" Target="http://219.239.107.155:8080/TaskBook.aspx?id=HBCPXT18322017" TargetMode="External"/><Relationship Id="rId65" Type="http://schemas.openxmlformats.org/officeDocument/2006/relationships/hyperlink" Target="http://219.239.107.155:8080/TaskBook.aspx?id=HBCPZT18632017" TargetMode="External"/><Relationship Id="rId86" Type="http://schemas.openxmlformats.org/officeDocument/2006/relationships/hyperlink" Target="http://219.239.107.155:8080/TaskBook.aspx?id=QBCPZT19302017" TargetMode="External"/><Relationship Id="rId130" Type="http://schemas.openxmlformats.org/officeDocument/2006/relationships/hyperlink" Target="http://219.239.107.155:8080/TaskBook.aspx?id=SJCPZT20022017" TargetMode="External"/><Relationship Id="rId151" Type="http://schemas.openxmlformats.org/officeDocument/2006/relationships/hyperlink" Target="http://219.239.107.155:8080/TaskBook.aspx?id=SJCPZT20052017" TargetMode="External"/><Relationship Id="rId172" Type="http://schemas.openxmlformats.org/officeDocument/2006/relationships/hyperlink" Target="http://219.239.107.155:8080/TaskBook.aspx?id=YDCPZT20942017" TargetMode="External"/><Relationship Id="rId193" Type="http://schemas.openxmlformats.org/officeDocument/2006/relationships/hyperlink" Target="http://219.239.107.155:8080/TaskBook.aspx?id=YDCPZT21012017" TargetMode="External"/><Relationship Id="rId207" Type="http://schemas.openxmlformats.org/officeDocument/2006/relationships/hyperlink" Target="http://219.239.107.155:8080/TaskBook.aspx?id=YDCPZT20412017" TargetMode="External"/><Relationship Id="rId228" Type="http://schemas.openxmlformats.org/officeDocument/2006/relationships/hyperlink" Target="http://219.239.107.155:8080/TaskBook.aspx?id=YDCPZT20772017" TargetMode="External"/><Relationship Id="rId249" Type="http://schemas.openxmlformats.org/officeDocument/2006/relationships/hyperlink" Target="http://219.239.107.155:8080/TaskBook.aspx?id=YDCPZT21112017" TargetMode="External"/><Relationship Id="rId13" Type="http://schemas.openxmlformats.org/officeDocument/2006/relationships/hyperlink" Target="http://219.239.107.155:8080/TaskBook.aspx?id=HBCPZT18822017" TargetMode="External"/><Relationship Id="rId109" Type="http://schemas.openxmlformats.org/officeDocument/2006/relationships/hyperlink" Target="http://219.239.107.155:8080/TaskBook.aspx?id=QBCPXT19432017" TargetMode="External"/><Relationship Id="rId260" Type="http://schemas.openxmlformats.org/officeDocument/2006/relationships/hyperlink" Target="http://219.239.107.155:8080/TaskBook.aspx?id=AHCPZT21412017" TargetMode="External"/><Relationship Id="rId281" Type="http://schemas.openxmlformats.org/officeDocument/2006/relationships/hyperlink" Target="http://219.239.107.155:8080/TaskBook.aspx?id=ZJCPZT21632017" TargetMode="External"/><Relationship Id="rId34" Type="http://schemas.openxmlformats.org/officeDocument/2006/relationships/hyperlink" Target="http://219.239.107.155:8080/TaskBook.aspx?id=HBCPZT18302017" TargetMode="External"/><Relationship Id="rId50" Type="http://schemas.openxmlformats.org/officeDocument/2006/relationships/hyperlink" Target="http://219.239.107.155:8080/TaskBook.aspx?id=HBCPZT18432017" TargetMode="External"/><Relationship Id="rId55" Type="http://schemas.openxmlformats.org/officeDocument/2006/relationships/hyperlink" Target="http://219.239.107.155:8080/TaskBook.aspx?id=HBCPZT18392017" TargetMode="External"/><Relationship Id="rId76" Type="http://schemas.openxmlformats.org/officeDocument/2006/relationships/hyperlink" Target="http://219.239.107.155:8080/TaskBook.aspx?id=QBCPZT19802017" TargetMode="External"/><Relationship Id="rId97" Type="http://schemas.openxmlformats.org/officeDocument/2006/relationships/hyperlink" Target="http://219.239.107.155:8080/TaskBook.aspx?id=QBCPXT19612017" TargetMode="External"/><Relationship Id="rId104" Type="http://schemas.openxmlformats.org/officeDocument/2006/relationships/hyperlink" Target="http://219.239.107.155:8080/TaskBook.aspx?id=QBCPZT19392017" TargetMode="External"/><Relationship Id="rId120" Type="http://schemas.openxmlformats.org/officeDocument/2006/relationships/hyperlink" Target="http://219.239.107.155:8080/TaskBook.aspx?id=QBCPZT19692017" TargetMode="External"/><Relationship Id="rId125" Type="http://schemas.openxmlformats.org/officeDocument/2006/relationships/hyperlink" Target="http://219.239.107.155:8080/TaskBook.aspx?id=QBCPXT19462017" TargetMode="External"/><Relationship Id="rId141" Type="http://schemas.openxmlformats.org/officeDocument/2006/relationships/hyperlink" Target="http://219.239.107.155:8080/TaskBook.aspx?id=SJCPZT20212017" TargetMode="External"/><Relationship Id="rId146" Type="http://schemas.openxmlformats.org/officeDocument/2006/relationships/hyperlink" Target="http://219.239.107.155:8080/TaskBook.aspx?id=SJCPZT20102017" TargetMode="External"/><Relationship Id="rId167" Type="http://schemas.openxmlformats.org/officeDocument/2006/relationships/hyperlink" Target="http://219.239.107.155:8080/TaskBook.aspx?id=YDCPZT20752017" TargetMode="External"/><Relationship Id="rId188" Type="http://schemas.openxmlformats.org/officeDocument/2006/relationships/hyperlink" Target="http://219.239.107.155:8080/TaskBook.aspx?id=YDCPZT21072017" TargetMode="External"/><Relationship Id="rId7" Type="http://schemas.openxmlformats.org/officeDocument/2006/relationships/endnotes" Target="endnotes.xml"/><Relationship Id="rId71" Type="http://schemas.openxmlformats.org/officeDocument/2006/relationships/hyperlink" Target="http://219.239.107.155:8080/TaskBook.aspx?id=QBCPZT19482017" TargetMode="External"/><Relationship Id="rId92" Type="http://schemas.openxmlformats.org/officeDocument/2006/relationships/hyperlink" Target="http://219.239.107.155:8080/TaskBook.aspx?id=QBCPZT19542017" TargetMode="External"/><Relationship Id="rId162" Type="http://schemas.openxmlformats.org/officeDocument/2006/relationships/hyperlink" Target="http://219.239.107.155:8080/TaskBook.aspx?id=YDCPZT20472017" TargetMode="External"/><Relationship Id="rId183" Type="http://schemas.openxmlformats.org/officeDocument/2006/relationships/hyperlink" Target="http://219.239.107.155:8080/TaskBook.aspx?id=YDCPZT21222017" TargetMode="External"/><Relationship Id="rId213" Type="http://schemas.openxmlformats.org/officeDocument/2006/relationships/hyperlink" Target="http://219.239.107.155:8080/TaskBook.aspx?id=YDCPZT20662017" TargetMode="External"/><Relationship Id="rId218" Type="http://schemas.openxmlformats.org/officeDocument/2006/relationships/hyperlink" Target="http://219.239.107.155:8080/TaskBook.aspx?id=YDCPZT20622017" TargetMode="External"/><Relationship Id="rId234" Type="http://schemas.openxmlformats.org/officeDocument/2006/relationships/hyperlink" Target="http://219.239.107.155:8080/TaskBook.aspx?id=YDCPZT20962017" TargetMode="External"/><Relationship Id="rId239" Type="http://schemas.openxmlformats.org/officeDocument/2006/relationships/hyperlink" Target="http://219.239.107.155:8080/TaskBook.aspx?id=YDCPZT20852017" TargetMode="External"/><Relationship Id="rId2" Type="http://schemas.openxmlformats.org/officeDocument/2006/relationships/numbering" Target="numbering.xml"/><Relationship Id="rId29" Type="http://schemas.openxmlformats.org/officeDocument/2006/relationships/hyperlink" Target="http://219.239.107.155:8080/TaskBook.aspx?id=HBCPZT18962017" TargetMode="External"/><Relationship Id="rId250" Type="http://schemas.openxmlformats.org/officeDocument/2006/relationships/hyperlink" Target="http://219.239.107.155:8080/TaskBook.aspx?id=YDCPZT21122017" TargetMode="External"/><Relationship Id="rId255" Type="http://schemas.openxmlformats.org/officeDocument/2006/relationships/hyperlink" Target="http://219.239.107.155:8080/TaskBook.aspx?id=AHCPZT21372017" TargetMode="External"/><Relationship Id="rId271" Type="http://schemas.openxmlformats.org/officeDocument/2006/relationships/hyperlink" Target="http://219.239.107.155:8080/TaskBook.aspx?id=AHCPZT21462017" TargetMode="External"/><Relationship Id="rId276" Type="http://schemas.openxmlformats.org/officeDocument/2006/relationships/hyperlink" Target="http://219.239.107.155:8080/TaskBook.aspx?id=ZJCPZT21612017" TargetMode="External"/><Relationship Id="rId292" Type="http://schemas.openxmlformats.org/officeDocument/2006/relationships/fontTable" Target="fontTable.xml"/><Relationship Id="rId24" Type="http://schemas.openxmlformats.org/officeDocument/2006/relationships/hyperlink" Target="http://219.239.107.155:8080/TaskBook.aspx?id=HBCPZT18702017" TargetMode="External"/><Relationship Id="rId40" Type="http://schemas.openxmlformats.org/officeDocument/2006/relationships/hyperlink" Target="http://219.239.107.155:8080/TaskBook.aspx?id=HBCPZT18922017" TargetMode="External"/><Relationship Id="rId45" Type="http://schemas.openxmlformats.org/officeDocument/2006/relationships/hyperlink" Target="http://219.239.107.155:8080/TaskBook.aspx?id=HBCPZT18472017" TargetMode="External"/><Relationship Id="rId66" Type="http://schemas.openxmlformats.org/officeDocument/2006/relationships/hyperlink" Target="http://219.239.107.155:8080/TaskBook.aspx?id=HBCPZT18332017" TargetMode="External"/><Relationship Id="rId87" Type="http://schemas.openxmlformats.org/officeDocument/2006/relationships/hyperlink" Target="http://219.239.107.155:8080/TaskBook.aspx?id=QBCPZT19312017" TargetMode="External"/><Relationship Id="rId110" Type="http://schemas.openxmlformats.org/officeDocument/2006/relationships/hyperlink" Target="http://219.239.107.155:8080/TaskBook.aspx?id=QBCPXT19442017" TargetMode="External"/><Relationship Id="rId115" Type="http://schemas.openxmlformats.org/officeDocument/2006/relationships/hyperlink" Target="http://219.239.107.155:8080/TaskBook.aspx?id=QBCPZT19652017" TargetMode="External"/><Relationship Id="rId131" Type="http://schemas.openxmlformats.org/officeDocument/2006/relationships/hyperlink" Target="http://219.239.107.155:8080/TaskBook.aspx?id=SJCPZT19942017" TargetMode="External"/><Relationship Id="rId136" Type="http://schemas.openxmlformats.org/officeDocument/2006/relationships/hyperlink" Target="http://219.239.107.155:8080/TaskBook.aspx?id=SJCPZT20002017" TargetMode="External"/><Relationship Id="rId157" Type="http://schemas.openxmlformats.org/officeDocument/2006/relationships/hyperlink" Target="http://219.239.107.155:8080/TaskBook.aspx?id=YDCPZT20492017" TargetMode="External"/><Relationship Id="rId178" Type="http://schemas.openxmlformats.org/officeDocument/2006/relationships/hyperlink" Target="http://219.239.107.155:8080/TaskBook.aspx?id=YDCPZT20272017" TargetMode="External"/><Relationship Id="rId61" Type="http://schemas.openxmlformats.org/officeDocument/2006/relationships/hyperlink" Target="http://219.239.107.155:8080/TaskBook.aspx?id=HBCPZT18552017" TargetMode="External"/><Relationship Id="rId82" Type="http://schemas.openxmlformats.org/officeDocument/2006/relationships/hyperlink" Target="http://219.239.107.155:8080/TaskBook.aspx?id=QBCPZT19262017" TargetMode="External"/><Relationship Id="rId152" Type="http://schemas.openxmlformats.org/officeDocument/2006/relationships/hyperlink" Target="http://219.239.107.155:8080/TaskBook.aspx?id=SJCPZT20042017" TargetMode="External"/><Relationship Id="rId173" Type="http://schemas.openxmlformats.org/officeDocument/2006/relationships/hyperlink" Target="http://219.239.107.155:8080/TaskBook.aspx?id=YDCPZT20932017" TargetMode="External"/><Relationship Id="rId194" Type="http://schemas.openxmlformats.org/officeDocument/2006/relationships/hyperlink" Target="http://219.239.107.155:8080/TaskBook.aspx?id=YDCPZT20542017" TargetMode="External"/><Relationship Id="rId199" Type="http://schemas.openxmlformats.org/officeDocument/2006/relationships/hyperlink" Target="http://219.239.107.155:8080/TaskBook.aspx?id=YDCPZT20442017" TargetMode="External"/><Relationship Id="rId203" Type="http://schemas.openxmlformats.org/officeDocument/2006/relationships/hyperlink" Target="http://219.239.107.155:8080/TaskBook.aspx?id=YDCPZT20362017" TargetMode="External"/><Relationship Id="rId208" Type="http://schemas.openxmlformats.org/officeDocument/2006/relationships/hyperlink" Target="http://219.239.107.155:8080/TaskBook.aspx?id=YDCPZT20382017" TargetMode="External"/><Relationship Id="rId229" Type="http://schemas.openxmlformats.org/officeDocument/2006/relationships/hyperlink" Target="http://219.239.107.155:8080/TaskBook.aspx?id=YDCPZT20842017" TargetMode="External"/><Relationship Id="rId19" Type="http://schemas.openxmlformats.org/officeDocument/2006/relationships/hyperlink" Target="http://219.239.107.155:8080/TaskBook.aspx?id=HBCPZT18652017" TargetMode="External"/><Relationship Id="rId224" Type="http://schemas.openxmlformats.org/officeDocument/2006/relationships/hyperlink" Target="http://219.239.107.155:8080/TaskBook.aspx?id=YDCPZT20682017" TargetMode="External"/><Relationship Id="rId240" Type="http://schemas.openxmlformats.org/officeDocument/2006/relationships/hyperlink" Target="http://219.239.107.155:8080/TaskBook.aspx?id=YDCPZT21272017" TargetMode="External"/><Relationship Id="rId245" Type="http://schemas.openxmlformats.org/officeDocument/2006/relationships/hyperlink" Target="http://219.239.107.155:8080/TaskBook.aspx?id=YDCPZT21192017" TargetMode="External"/><Relationship Id="rId261" Type="http://schemas.openxmlformats.org/officeDocument/2006/relationships/hyperlink" Target="http://219.239.107.155:8080/TaskBook.aspx?id=AHCPZT21402017" TargetMode="External"/><Relationship Id="rId266" Type="http://schemas.openxmlformats.org/officeDocument/2006/relationships/hyperlink" Target="http://219.239.107.155:8080/TaskBook.aspx?id=AHCPZT21532017" TargetMode="External"/><Relationship Id="rId287" Type="http://schemas.openxmlformats.org/officeDocument/2006/relationships/hyperlink" Target="http://www.miit.gov.cn/n1146285/n1146352/n3054355/n3057497/n3057502/c6035906/part/&#31435;&#39033;&#24314;&#35758;&#20070;/1.QBWWFY0001-2017.doc" TargetMode="External"/><Relationship Id="rId14" Type="http://schemas.openxmlformats.org/officeDocument/2006/relationships/hyperlink" Target="http://219.239.107.155:8080/TaskBook.aspx?id=HBCPZT18842017" TargetMode="External"/><Relationship Id="rId30" Type="http://schemas.openxmlformats.org/officeDocument/2006/relationships/hyperlink" Target="http://219.239.107.155:8080/TaskBook.aspx?id=HBCPZT18602017" TargetMode="External"/><Relationship Id="rId35" Type="http://schemas.openxmlformats.org/officeDocument/2006/relationships/hyperlink" Target="http://219.239.107.155:8080/TaskBook.aspx?id=HBCPZT18422017" TargetMode="External"/><Relationship Id="rId56" Type="http://schemas.openxmlformats.org/officeDocument/2006/relationships/hyperlink" Target="http://219.239.107.155:8080/TaskBook.aspx?id=HBCPZT18412017" TargetMode="External"/><Relationship Id="rId77" Type="http://schemas.openxmlformats.org/officeDocument/2006/relationships/hyperlink" Target="http://219.239.107.155:8080/TaskBook.aspx?id=QBJNZT19832017" TargetMode="External"/><Relationship Id="rId100" Type="http://schemas.openxmlformats.org/officeDocument/2006/relationships/hyperlink" Target="http://219.239.107.155:8080/TaskBook.aspx?id=QBCPZT19202017" TargetMode="External"/><Relationship Id="rId105" Type="http://schemas.openxmlformats.org/officeDocument/2006/relationships/hyperlink" Target="http://219.239.107.155:8080/TaskBook.aspx?id=QBCPZT19382017" TargetMode="External"/><Relationship Id="rId126" Type="http://schemas.openxmlformats.org/officeDocument/2006/relationships/hyperlink" Target="http://219.239.107.155:8080/TaskBook.aspx?id=QBCPZT19772017" TargetMode="External"/><Relationship Id="rId147" Type="http://schemas.openxmlformats.org/officeDocument/2006/relationships/hyperlink" Target="http://219.239.107.155:8080/TaskBook.aspx?id=SJCPZT20092017" TargetMode="External"/><Relationship Id="rId168" Type="http://schemas.openxmlformats.org/officeDocument/2006/relationships/hyperlink" Target="http://219.239.107.155:8080/TaskBook.aspx?id=YDCPZT20612017" TargetMode="External"/><Relationship Id="rId282" Type="http://schemas.openxmlformats.org/officeDocument/2006/relationships/hyperlink" Target="http://www.miit.gov.cn/n1146285/n1146352/n3054355/n3057497/n3057502/c6035906/part/&#31435;&#39033;&#24314;&#35758;&#20070;/1.QBWWFY0001-2017.doc" TargetMode="External"/><Relationship Id="rId8" Type="http://schemas.openxmlformats.org/officeDocument/2006/relationships/footer" Target="footer1.xml"/><Relationship Id="rId51" Type="http://schemas.openxmlformats.org/officeDocument/2006/relationships/hyperlink" Target="http://219.239.107.155:8080/TaskBook.aspx?id=HBCPZT18622017" TargetMode="External"/><Relationship Id="rId72" Type="http://schemas.openxmlformats.org/officeDocument/2006/relationships/hyperlink" Target="http://219.239.107.155:8080/TaskBook.aspx?id=QBCPZT19492017" TargetMode="External"/><Relationship Id="rId93" Type="http://schemas.openxmlformats.org/officeDocument/2006/relationships/hyperlink" Target="http://219.239.107.155:8080/TaskBook.aspx?id=QBCPXT19602017" TargetMode="External"/><Relationship Id="rId98" Type="http://schemas.openxmlformats.org/officeDocument/2006/relationships/hyperlink" Target="http://219.239.107.155:8080/TaskBook.aspx?id=QBCPZT19212017" TargetMode="External"/><Relationship Id="rId121" Type="http://schemas.openxmlformats.org/officeDocument/2006/relationships/hyperlink" Target="http://219.239.107.155:8080/TaskBook.aspx?id=QBCPZT19712017" TargetMode="External"/><Relationship Id="rId142" Type="http://schemas.openxmlformats.org/officeDocument/2006/relationships/hyperlink" Target="http://219.239.107.155:8080/TaskBook.aspx?id=SJCPZT19872017" TargetMode="External"/><Relationship Id="rId163" Type="http://schemas.openxmlformats.org/officeDocument/2006/relationships/hyperlink" Target="http://219.239.107.155:8080/TaskBook.aspx?id=YDCPZT20432017" TargetMode="External"/><Relationship Id="rId184" Type="http://schemas.openxmlformats.org/officeDocument/2006/relationships/hyperlink" Target="http://219.239.107.155:8080/TaskBook.aspx?id=YDCPZT21212017" TargetMode="External"/><Relationship Id="rId189" Type="http://schemas.openxmlformats.org/officeDocument/2006/relationships/hyperlink" Target="http://219.239.107.155:8080/TaskBook.aspx?id=YDCPZT21082017" TargetMode="External"/><Relationship Id="rId219" Type="http://schemas.openxmlformats.org/officeDocument/2006/relationships/hyperlink" Target="http://219.239.107.155:8080/TaskBook.aspx?id=YDCPZT20632017" TargetMode="External"/><Relationship Id="rId3" Type="http://schemas.openxmlformats.org/officeDocument/2006/relationships/styles" Target="styles.xml"/><Relationship Id="rId214" Type="http://schemas.openxmlformats.org/officeDocument/2006/relationships/hyperlink" Target="http://219.239.107.155:8080/TaskBook.aspx?id=YDCPXT20712017" TargetMode="External"/><Relationship Id="rId230" Type="http://schemas.openxmlformats.org/officeDocument/2006/relationships/hyperlink" Target="http://219.239.107.155:8080/TaskBook.aspx?id=YDCPZT20872017" TargetMode="External"/><Relationship Id="rId235" Type="http://schemas.openxmlformats.org/officeDocument/2006/relationships/hyperlink" Target="http://219.239.107.155:8080/TaskBook.aspx?id=YDCPZT20952017" TargetMode="External"/><Relationship Id="rId251" Type="http://schemas.openxmlformats.org/officeDocument/2006/relationships/hyperlink" Target="http://219.239.107.155:8080/TaskBook.aspx?id=YDCPZT21132017" TargetMode="External"/><Relationship Id="rId256" Type="http://schemas.openxmlformats.org/officeDocument/2006/relationships/hyperlink" Target="http://219.239.107.155:8080/TaskBook.aspx?id=AHCPZT21352017" TargetMode="External"/><Relationship Id="rId277" Type="http://schemas.openxmlformats.org/officeDocument/2006/relationships/hyperlink" Target="http://219.239.107.155:8080/TaskBook.aspx?id=ZJCPZT21622017" TargetMode="External"/><Relationship Id="rId25" Type="http://schemas.openxmlformats.org/officeDocument/2006/relationships/hyperlink" Target="http://219.239.107.155:8080/TaskBook.aspx?id=HBCPXT18732017" TargetMode="External"/><Relationship Id="rId46" Type="http://schemas.openxmlformats.org/officeDocument/2006/relationships/hyperlink" Target="http://219.239.107.155:8080/TaskBook.aspx?id=HBCPZT18532017" TargetMode="External"/><Relationship Id="rId67" Type="http://schemas.openxmlformats.org/officeDocument/2006/relationships/hyperlink" Target="http://219.239.107.155:8080/TaskBook.aspx?id=HBCPZT18342017" TargetMode="External"/><Relationship Id="rId116" Type="http://schemas.openxmlformats.org/officeDocument/2006/relationships/hyperlink" Target="http://219.239.107.155:8080/TaskBook.aspx?id=QBCPZT19662017" TargetMode="External"/><Relationship Id="rId137" Type="http://schemas.openxmlformats.org/officeDocument/2006/relationships/hyperlink" Target="http://219.239.107.155:8080/TaskBook.aspx?id=SJCPZT19972017" TargetMode="External"/><Relationship Id="rId158" Type="http://schemas.openxmlformats.org/officeDocument/2006/relationships/hyperlink" Target="http://219.239.107.155:8080/TaskBook.aspx?id=YDCPZT20482017" TargetMode="External"/><Relationship Id="rId272" Type="http://schemas.openxmlformats.org/officeDocument/2006/relationships/hyperlink" Target="http://219.239.107.155:8080/TaskBook.aspx?id=AHCPZT21482017" TargetMode="External"/><Relationship Id="rId293" Type="http://schemas.openxmlformats.org/officeDocument/2006/relationships/theme" Target="theme/theme1.xml"/><Relationship Id="rId20" Type="http://schemas.openxmlformats.org/officeDocument/2006/relationships/hyperlink" Target="http://219.239.107.155:8080/TaskBook.aspx?id=HBCPZT18662017" TargetMode="External"/><Relationship Id="rId41" Type="http://schemas.openxmlformats.org/officeDocument/2006/relationships/hyperlink" Target="http://219.239.107.155:8080/TaskBook.aspx?id=HBCPZT18932017" TargetMode="External"/><Relationship Id="rId62" Type="http://schemas.openxmlformats.org/officeDocument/2006/relationships/hyperlink" Target="http://219.239.107.155:8080/TaskBook.aspx?id=HBCPZT18572017" TargetMode="External"/><Relationship Id="rId83" Type="http://schemas.openxmlformats.org/officeDocument/2006/relationships/hyperlink" Target="http://219.239.107.155:8080/TaskBook.aspx?id=QBCPZT19242017" TargetMode="External"/><Relationship Id="rId88" Type="http://schemas.openxmlformats.org/officeDocument/2006/relationships/hyperlink" Target="http://219.239.107.155:8080/TaskBook.aspx?id=QBCPZT19322017" TargetMode="External"/><Relationship Id="rId111" Type="http://schemas.openxmlformats.org/officeDocument/2006/relationships/hyperlink" Target="http://219.239.107.155:8080/TaskBook.aspx?id=QBCPZT19522017" TargetMode="External"/><Relationship Id="rId132" Type="http://schemas.openxmlformats.org/officeDocument/2006/relationships/hyperlink" Target="http://219.239.107.155:8080/TaskBook.aspx?id=SJCPZT20132017" TargetMode="External"/><Relationship Id="rId153" Type="http://schemas.openxmlformats.org/officeDocument/2006/relationships/hyperlink" Target="http://219.239.107.155:8080/TaskBook.aspx?id=YDCPZT20302017" TargetMode="External"/><Relationship Id="rId174" Type="http://schemas.openxmlformats.org/officeDocument/2006/relationships/hyperlink" Target="http://219.239.107.155:8080/TaskBook.aspx?id=YDCPZT20972017" TargetMode="External"/><Relationship Id="rId179" Type="http://schemas.openxmlformats.org/officeDocument/2006/relationships/hyperlink" Target="http://219.239.107.155:8080/TaskBook.aspx?id=YDCPZT20282017" TargetMode="External"/><Relationship Id="rId195" Type="http://schemas.openxmlformats.org/officeDocument/2006/relationships/hyperlink" Target="http://219.239.107.155:8080/TaskBook.aspx?id=YDCPZT20552017" TargetMode="External"/><Relationship Id="rId209" Type="http://schemas.openxmlformats.org/officeDocument/2006/relationships/hyperlink" Target="http://219.239.107.155:8080/TaskBook.aspx?id=YDCPZT20322017" TargetMode="External"/><Relationship Id="rId190" Type="http://schemas.openxmlformats.org/officeDocument/2006/relationships/hyperlink" Target="http://219.239.107.155:8080/TaskBook.aspx?id=YDCPZT21022017" TargetMode="External"/><Relationship Id="rId204" Type="http://schemas.openxmlformats.org/officeDocument/2006/relationships/hyperlink" Target="http://219.239.107.155:8080/TaskBook.aspx?id=YDCPZT20422017" TargetMode="External"/><Relationship Id="rId220" Type="http://schemas.openxmlformats.org/officeDocument/2006/relationships/hyperlink" Target="http://219.239.107.155:8080/TaskBook.aspx?id=YDCPZT20592017" TargetMode="External"/><Relationship Id="rId225" Type="http://schemas.openxmlformats.org/officeDocument/2006/relationships/hyperlink" Target="http://219.239.107.155:8080/TaskBook.aspx?id=YDCPZT20832017" TargetMode="External"/><Relationship Id="rId241" Type="http://schemas.openxmlformats.org/officeDocument/2006/relationships/hyperlink" Target="http://219.239.107.155:8080/TaskBook.aspx?id=YDCPZT21152017" TargetMode="External"/><Relationship Id="rId246" Type="http://schemas.openxmlformats.org/officeDocument/2006/relationships/hyperlink" Target="http://219.239.107.155:8080/TaskBook.aspx?id=YDCPZT21092017" TargetMode="External"/><Relationship Id="rId267" Type="http://schemas.openxmlformats.org/officeDocument/2006/relationships/hyperlink" Target="http://219.239.107.155:8080/TaskBook.aspx?id=AHCPZT21292017" TargetMode="External"/><Relationship Id="rId288" Type="http://schemas.openxmlformats.org/officeDocument/2006/relationships/hyperlink" Target="http://www.miit.gov.cn/n1146285/n1146352/n3054355/n3057497/n3057502/c6035906/part/&#31435;&#39033;&#24314;&#35758;&#20070;/1.QBWWFY0001-2017.doc" TargetMode="External"/><Relationship Id="rId15" Type="http://schemas.openxmlformats.org/officeDocument/2006/relationships/hyperlink" Target="http://219.239.107.155:8080/TaskBook.aspx?id=HBCPZT18832017" TargetMode="External"/><Relationship Id="rId36" Type="http://schemas.openxmlformats.org/officeDocument/2006/relationships/hyperlink" Target="http://219.239.107.155:8080/TaskBook.aspx?id=HBCPZT18762017" TargetMode="External"/><Relationship Id="rId57" Type="http://schemas.openxmlformats.org/officeDocument/2006/relationships/hyperlink" Target="http://219.239.107.155:8080/TaskBook.aspx?id=HBCPZT18492017" TargetMode="External"/><Relationship Id="rId106" Type="http://schemas.openxmlformats.org/officeDocument/2006/relationships/hyperlink" Target="http://219.239.107.155:8080/TaskBook.aspx?id=QBCPZT19402017" TargetMode="External"/><Relationship Id="rId127" Type="http://schemas.openxmlformats.org/officeDocument/2006/relationships/hyperlink" Target="http://219.239.107.155:8080/TaskBook.aspx?id=QBCPZT19792017" TargetMode="External"/><Relationship Id="rId262" Type="http://schemas.openxmlformats.org/officeDocument/2006/relationships/hyperlink" Target="http://219.239.107.155:8080/TaskBook.aspx?id=AHCPZT21582017" TargetMode="External"/><Relationship Id="rId283" Type="http://schemas.openxmlformats.org/officeDocument/2006/relationships/hyperlink" Target="http://www.miit.gov.cn/n1146285/n1146352/n3054355/n3057497/n3057502/c6035906/part/&#31435;&#39033;&#24314;&#35758;&#20070;/1.QBWWFY0001-2017.doc" TargetMode="External"/><Relationship Id="rId10" Type="http://schemas.openxmlformats.org/officeDocument/2006/relationships/hyperlink" Target="http://219.239.107.155:8080/TaskBook.aspx?id=HGGCZT18282017" TargetMode="External"/><Relationship Id="rId31" Type="http://schemas.openxmlformats.org/officeDocument/2006/relationships/hyperlink" Target="http://219.239.107.155:8080/TaskBook.aspx?id=HBCPZT18612017" TargetMode="External"/><Relationship Id="rId52" Type="http://schemas.openxmlformats.org/officeDocument/2006/relationships/hyperlink" Target="http://219.239.107.155:8080/TaskBook.aspx?id=HBCPZT18592017" TargetMode="External"/><Relationship Id="rId73" Type="http://schemas.openxmlformats.org/officeDocument/2006/relationships/hyperlink" Target="http://219.239.107.155:8080/TaskBook.aspx?id=QBCPZT19502017" TargetMode="External"/><Relationship Id="rId78" Type="http://schemas.openxmlformats.org/officeDocument/2006/relationships/hyperlink" Target="http://219.239.107.155:8080/TaskBook.aspx?id=QBJNZT19822017" TargetMode="External"/><Relationship Id="rId94" Type="http://schemas.openxmlformats.org/officeDocument/2006/relationships/hyperlink" Target="http://219.239.107.155:8080/TaskBook.aspx?id=QBCPXT19552017" TargetMode="External"/><Relationship Id="rId99" Type="http://schemas.openxmlformats.org/officeDocument/2006/relationships/hyperlink" Target="http://219.239.107.155:8080/TaskBook.aspx?id=QBCPZT19192017" TargetMode="External"/><Relationship Id="rId101" Type="http://schemas.openxmlformats.org/officeDocument/2006/relationships/hyperlink" Target="http://219.239.107.155:8080/TaskBook.aspx?id=QBCPXT19182017" TargetMode="External"/><Relationship Id="rId122" Type="http://schemas.openxmlformats.org/officeDocument/2006/relationships/hyperlink" Target="http://219.239.107.155:8080/TaskBook.aspx?id=QBCPZT19682017" TargetMode="External"/><Relationship Id="rId143" Type="http://schemas.openxmlformats.org/officeDocument/2006/relationships/hyperlink" Target="http://219.239.107.155:8080/TaskBook.aspx?id=SJCPZT20082017" TargetMode="External"/><Relationship Id="rId148" Type="http://schemas.openxmlformats.org/officeDocument/2006/relationships/hyperlink" Target="http://219.239.107.155:8080/TaskBook.aspx?id=SJCPZT20172017" TargetMode="External"/><Relationship Id="rId164" Type="http://schemas.openxmlformats.org/officeDocument/2006/relationships/hyperlink" Target="http://219.239.107.155:8080/TaskBook.aspx?id=YDCPZT20312017" TargetMode="External"/><Relationship Id="rId169" Type="http://schemas.openxmlformats.org/officeDocument/2006/relationships/hyperlink" Target="http://219.239.107.155:8080/TaskBook.aspx?id=YDCPZT20602017" TargetMode="External"/><Relationship Id="rId185" Type="http://schemas.openxmlformats.org/officeDocument/2006/relationships/hyperlink" Target="http://219.239.107.155:8080/TaskBook.aspx?id=YDCPZT21202017" TargetMode="External"/><Relationship Id="rId4" Type="http://schemas.openxmlformats.org/officeDocument/2006/relationships/settings" Target="settings.xml"/><Relationship Id="rId9" Type="http://schemas.openxmlformats.org/officeDocument/2006/relationships/hyperlink" Target="http://219.239.107.155:8080/TaskBook.aspx?id=HGGCZT18232017" TargetMode="External"/><Relationship Id="rId180" Type="http://schemas.openxmlformats.org/officeDocument/2006/relationships/hyperlink" Target="http://219.239.107.155:8080/TaskBook.aspx?id=YDCPZT20992017" TargetMode="External"/><Relationship Id="rId210" Type="http://schemas.openxmlformats.org/officeDocument/2006/relationships/hyperlink" Target="http://219.239.107.155:8080/TaskBook.aspx?id=YDCPZT20562017" TargetMode="External"/><Relationship Id="rId215" Type="http://schemas.openxmlformats.org/officeDocument/2006/relationships/hyperlink" Target="http://219.239.107.155:8080/TaskBook.aspx?id=YDCPXT20732017" TargetMode="External"/><Relationship Id="rId236" Type="http://schemas.openxmlformats.org/officeDocument/2006/relationships/hyperlink" Target="http://219.239.107.155:8080/TaskBook.aspx?id=YDCPZT20922017" TargetMode="External"/><Relationship Id="rId257" Type="http://schemas.openxmlformats.org/officeDocument/2006/relationships/hyperlink" Target="http://219.239.107.155:8080/TaskBook.aspx?id=AHCPZT21362017" TargetMode="External"/><Relationship Id="rId278" Type="http://schemas.openxmlformats.org/officeDocument/2006/relationships/hyperlink" Target="http://219.239.107.155:8080/TaskBook.aspx?id=ZJCPZT21672017" TargetMode="External"/><Relationship Id="rId26" Type="http://schemas.openxmlformats.org/officeDocument/2006/relationships/hyperlink" Target="http://219.239.107.155:8080/TaskBook.aspx?id=HBCPXT18742017" TargetMode="External"/><Relationship Id="rId231" Type="http://schemas.openxmlformats.org/officeDocument/2006/relationships/hyperlink" Target="http://219.239.107.155:8080/TaskBook.aspx?id=YDCPZT20902017" TargetMode="External"/><Relationship Id="rId252" Type="http://schemas.openxmlformats.org/officeDocument/2006/relationships/hyperlink" Target="http://219.239.107.155:8080/TaskBook.aspx?id=YDCPZT21142017" TargetMode="External"/><Relationship Id="rId273" Type="http://schemas.openxmlformats.org/officeDocument/2006/relationships/hyperlink" Target="http://219.239.107.155:8080/TaskBook.aspx?id=ZJCPZT21652017" TargetMode="External"/><Relationship Id="rId47" Type="http://schemas.openxmlformats.org/officeDocument/2006/relationships/hyperlink" Target="http://219.239.107.155:8080/TaskBook.aspx?id=HBCPZT18542017" TargetMode="External"/><Relationship Id="rId68" Type="http://schemas.openxmlformats.org/officeDocument/2006/relationships/hyperlink" Target="http://219.239.107.155:8080/TaskBook.aspx?id=HBCPZT18352017" TargetMode="External"/><Relationship Id="rId89" Type="http://schemas.openxmlformats.org/officeDocument/2006/relationships/hyperlink" Target="http://219.239.107.155:8080/TaskBook.aspx?id=QBCPZT19272017" TargetMode="External"/><Relationship Id="rId112" Type="http://schemas.openxmlformats.org/officeDocument/2006/relationships/hyperlink" Target="http://219.239.107.155:8080/TaskBook.aspx?id=QBCPZT19532017" TargetMode="External"/><Relationship Id="rId133" Type="http://schemas.openxmlformats.org/officeDocument/2006/relationships/hyperlink" Target="http://219.239.107.155:8080/TaskBook.aspx?id=SJCPZT20122017" TargetMode="External"/><Relationship Id="rId154" Type="http://schemas.openxmlformats.org/officeDocument/2006/relationships/hyperlink" Target="http://219.239.107.155:8080/TaskBook.aspx?id=YDCPZT20502017" TargetMode="External"/><Relationship Id="rId175" Type="http://schemas.openxmlformats.org/officeDocument/2006/relationships/hyperlink" Target="http://219.239.107.155:8080/TaskBook.aspx?id=YDCPZT21262017" TargetMode="External"/><Relationship Id="rId196" Type="http://schemas.openxmlformats.org/officeDocument/2006/relationships/hyperlink" Target="http://219.239.107.155:8080/TaskBook.aspx?id=YDCPZT20862017" TargetMode="External"/><Relationship Id="rId200" Type="http://schemas.openxmlformats.org/officeDocument/2006/relationships/hyperlink" Target="http://219.239.107.155:8080/TaskBook.aspx?id=YDCPZT20292017" TargetMode="External"/><Relationship Id="rId16" Type="http://schemas.openxmlformats.org/officeDocument/2006/relationships/hyperlink" Target="http://219.239.107.155:8080/TaskBook.aspx?id=HBCPZT18462017" TargetMode="External"/><Relationship Id="rId221" Type="http://schemas.openxmlformats.org/officeDocument/2006/relationships/hyperlink" Target="http://219.239.107.155:8080/TaskBook.aspx?id=YDCPZT20582017" TargetMode="External"/><Relationship Id="rId242" Type="http://schemas.openxmlformats.org/officeDocument/2006/relationships/hyperlink" Target="http://219.239.107.155:8080/TaskBook.aspx?id=YDCPZT21162017" TargetMode="External"/><Relationship Id="rId263" Type="http://schemas.openxmlformats.org/officeDocument/2006/relationships/hyperlink" Target="http://219.239.107.155:8080/TaskBook.aspx?id=AHCPZT21422017" TargetMode="External"/><Relationship Id="rId284" Type="http://schemas.openxmlformats.org/officeDocument/2006/relationships/hyperlink" Target="http://www.miit.gov.cn/n1146285/n1146352/n3054355/n3057497/n3057502/c6035906/part/&#31435;&#39033;&#24314;&#35758;&#20070;/1.QBWWFY0001-2017.doc" TargetMode="External"/><Relationship Id="rId37" Type="http://schemas.openxmlformats.org/officeDocument/2006/relationships/hyperlink" Target="http://219.239.107.155:8080/TaskBook.aspx?id=HBCPZT18722017" TargetMode="External"/><Relationship Id="rId58" Type="http://schemas.openxmlformats.org/officeDocument/2006/relationships/hyperlink" Target="http://219.239.107.155:8080/TaskBook.aspx?id=HBCPZT18512017" TargetMode="External"/><Relationship Id="rId79" Type="http://schemas.openxmlformats.org/officeDocument/2006/relationships/hyperlink" Target="http://219.239.107.155:8080/TaskBook.aspx?id=QBCPZT19222017" TargetMode="External"/><Relationship Id="rId102" Type="http://schemas.openxmlformats.org/officeDocument/2006/relationships/hyperlink" Target="http://219.239.107.155:8080/TaskBook.aspx?id=QBCPXT19342017" TargetMode="External"/><Relationship Id="rId123" Type="http://schemas.openxmlformats.org/officeDocument/2006/relationships/hyperlink" Target="http://219.239.107.155:8080/TaskBook.aspx?id=QBCPZT19732017" TargetMode="External"/><Relationship Id="rId144" Type="http://schemas.openxmlformats.org/officeDocument/2006/relationships/hyperlink" Target="http://219.239.107.155:8080/TaskBook.aspx?id=SJCPZT20062017" TargetMode="External"/><Relationship Id="rId90" Type="http://schemas.openxmlformats.org/officeDocument/2006/relationships/hyperlink" Target="http://219.239.107.155:8080/TaskBook.aspx?id=QBCPZT19352017" TargetMode="External"/><Relationship Id="rId165" Type="http://schemas.openxmlformats.org/officeDocument/2006/relationships/hyperlink" Target="http://219.239.107.155:8080/TaskBook.aspx?id=YDCPZT20672017" TargetMode="External"/><Relationship Id="rId186" Type="http://schemas.openxmlformats.org/officeDocument/2006/relationships/hyperlink" Target="http://219.239.107.155:8080/TaskBook.aspx?id=YDCPZT21052017" TargetMode="External"/><Relationship Id="rId211" Type="http://schemas.openxmlformats.org/officeDocument/2006/relationships/hyperlink" Target="http://219.239.107.155:8080/TaskBook.aspx?id=YDCPZT20652017" TargetMode="External"/><Relationship Id="rId232" Type="http://schemas.openxmlformats.org/officeDocument/2006/relationships/hyperlink" Target="http://219.239.107.155:8080/TaskBook.aspx?id=YDCPZT20892017" TargetMode="External"/><Relationship Id="rId253" Type="http://schemas.openxmlformats.org/officeDocument/2006/relationships/hyperlink" Target="http://219.239.107.155:8080/TaskBook.aspx?id=AHCPZT21322017" TargetMode="External"/><Relationship Id="rId274" Type="http://schemas.openxmlformats.org/officeDocument/2006/relationships/hyperlink" Target="http://219.239.107.155:8080/TaskBook.aspx?id=ZJCPZT21642017" TargetMode="External"/><Relationship Id="rId27" Type="http://schemas.openxmlformats.org/officeDocument/2006/relationships/hyperlink" Target="http://219.239.107.155:8080/TaskBook.aspx?id=HBCPXT18712017" TargetMode="External"/><Relationship Id="rId48" Type="http://schemas.openxmlformats.org/officeDocument/2006/relationships/hyperlink" Target="http://219.239.107.155:8080/TaskBook.aspx?id=HBCPZT18482017" TargetMode="External"/><Relationship Id="rId69" Type="http://schemas.openxmlformats.org/officeDocument/2006/relationships/hyperlink" Target="http://219.239.107.155:8080/TaskBook.aspx?id=HBCPZT18312017" TargetMode="External"/><Relationship Id="rId113" Type="http://schemas.openxmlformats.org/officeDocument/2006/relationships/hyperlink" Target="http://219.239.107.155:8080/TaskBook.aspx?id=QBCPXT19582017" TargetMode="External"/><Relationship Id="rId134" Type="http://schemas.openxmlformats.org/officeDocument/2006/relationships/hyperlink" Target="http://219.239.107.155:8080/TaskBook.aspx?id=SJCPZT19892017" TargetMode="External"/><Relationship Id="rId80" Type="http://schemas.openxmlformats.org/officeDocument/2006/relationships/hyperlink" Target="http://219.239.107.155:8080/TaskBook.aspx?id=QBCPZT19232017" TargetMode="External"/><Relationship Id="rId155" Type="http://schemas.openxmlformats.org/officeDocument/2006/relationships/hyperlink" Target="http://219.239.107.155:8080/TaskBook.aspx?id=YDCPZT20532017" TargetMode="External"/><Relationship Id="rId176" Type="http://schemas.openxmlformats.org/officeDocument/2006/relationships/hyperlink" Target="http://219.239.107.155:8080/TaskBook.aspx?id=YDCPZT21252017" TargetMode="External"/><Relationship Id="rId197" Type="http://schemas.openxmlformats.org/officeDocument/2006/relationships/hyperlink" Target="http://219.239.107.155:8080/TaskBook.aspx?id=YDCPZT20332017" TargetMode="External"/><Relationship Id="rId201" Type="http://schemas.openxmlformats.org/officeDocument/2006/relationships/hyperlink" Target="http://219.239.107.155:8080/TaskBook.aspx?id=YDCPZT20522017" TargetMode="External"/><Relationship Id="rId222" Type="http://schemas.openxmlformats.org/officeDocument/2006/relationships/hyperlink" Target="http://219.239.107.155:8080/TaskBook.aspx?id=YDCPZT20572017" TargetMode="External"/><Relationship Id="rId243" Type="http://schemas.openxmlformats.org/officeDocument/2006/relationships/hyperlink" Target="http://219.239.107.155:8080/TaskBook.aspx?id=YDCPZT21172017" TargetMode="External"/><Relationship Id="rId264" Type="http://schemas.openxmlformats.org/officeDocument/2006/relationships/hyperlink" Target="http://219.239.107.155:8080/TaskBook.aspx?id=AHCPZT21432017" TargetMode="External"/><Relationship Id="rId285" Type="http://schemas.openxmlformats.org/officeDocument/2006/relationships/hyperlink" Target="http://www.miit.gov.cn/n1146285/n1146352/n3054355/n3057497/n3057502/c6035906/part/&#31435;&#39033;&#24314;&#35758;&#20070;/1.QBWWFY0001-2017.doc" TargetMode="External"/><Relationship Id="rId17" Type="http://schemas.openxmlformats.org/officeDocument/2006/relationships/hyperlink" Target="http://219.239.107.155:8080/TaskBook.aspx?id=HBCPZT18782017" TargetMode="External"/><Relationship Id="rId38" Type="http://schemas.openxmlformats.org/officeDocument/2006/relationships/hyperlink" Target="http://219.239.107.155:8080/TaskBook.aspx?id=HBCPZT18892017" TargetMode="External"/><Relationship Id="rId59" Type="http://schemas.openxmlformats.org/officeDocument/2006/relationships/hyperlink" Target="http://219.239.107.155:8080/TaskBook.aspx?id=HBCPZT18372017" TargetMode="External"/><Relationship Id="rId103" Type="http://schemas.openxmlformats.org/officeDocument/2006/relationships/hyperlink" Target="http://219.239.107.155:8080/TaskBook.aspx?id=QBCPXT19332017" TargetMode="External"/><Relationship Id="rId124" Type="http://schemas.openxmlformats.org/officeDocument/2006/relationships/hyperlink" Target="http://219.239.107.155:8080/TaskBook.aspx?id=QBCPXT19752017" TargetMode="External"/><Relationship Id="rId70" Type="http://schemas.openxmlformats.org/officeDocument/2006/relationships/hyperlink" Target="http://219.239.107.155:8080/TaskBook.aspx?id=QBCPZT19452017" TargetMode="External"/><Relationship Id="rId91" Type="http://schemas.openxmlformats.org/officeDocument/2006/relationships/hyperlink" Target="http://219.239.107.155:8080/TaskBook.aspx?id=QBCPZT19512017" TargetMode="External"/><Relationship Id="rId145" Type="http://schemas.openxmlformats.org/officeDocument/2006/relationships/hyperlink" Target="http://219.239.107.155:8080/TaskBook.aspx?id=SJCPZT20112017" TargetMode="External"/><Relationship Id="rId166" Type="http://schemas.openxmlformats.org/officeDocument/2006/relationships/hyperlink" Target="http://219.239.107.155:8080/TaskBook.aspx?id=YDCPZT20742017" TargetMode="External"/><Relationship Id="rId187" Type="http://schemas.openxmlformats.org/officeDocument/2006/relationships/hyperlink" Target="http://219.239.107.155:8080/TaskBook.aspx?id=YDCPZT21042017" TargetMode="External"/><Relationship Id="rId1" Type="http://schemas.openxmlformats.org/officeDocument/2006/relationships/customXml" Target="../customXml/item1.xml"/><Relationship Id="rId212" Type="http://schemas.openxmlformats.org/officeDocument/2006/relationships/hyperlink" Target="http://219.239.107.155:8080/TaskBook.aspx?id=YDCPZT20642017" TargetMode="External"/><Relationship Id="rId233" Type="http://schemas.openxmlformats.org/officeDocument/2006/relationships/hyperlink" Target="http://219.239.107.155:8080/TaskBook.aspx?id=YDCPZT20882017" TargetMode="External"/><Relationship Id="rId254" Type="http://schemas.openxmlformats.org/officeDocument/2006/relationships/hyperlink" Target="http://219.239.107.155:8080/TaskBook.aspx?id=AHCPZT21572017" TargetMode="External"/><Relationship Id="rId28" Type="http://schemas.openxmlformats.org/officeDocument/2006/relationships/hyperlink" Target="http://219.239.107.155:8080/TaskBook.aspx?id=HBCPZT18942017" TargetMode="External"/><Relationship Id="rId49" Type="http://schemas.openxmlformats.org/officeDocument/2006/relationships/hyperlink" Target="http://219.239.107.155:8080/TaskBook.aspx?id=HBCPZT18522017" TargetMode="External"/><Relationship Id="rId114" Type="http://schemas.openxmlformats.org/officeDocument/2006/relationships/hyperlink" Target="http://219.239.107.155:8080/TaskBook.aspx?id=QBCPXT19572017" TargetMode="External"/><Relationship Id="rId275" Type="http://schemas.openxmlformats.org/officeDocument/2006/relationships/hyperlink" Target="http://219.239.107.155:8080/TaskBook.aspx?id=ZJCPZT21712017" TargetMode="External"/><Relationship Id="rId60" Type="http://schemas.openxmlformats.org/officeDocument/2006/relationships/hyperlink" Target="http://219.239.107.155:8080/TaskBook.aspx?id=HBCPZT18562017" TargetMode="External"/><Relationship Id="rId81" Type="http://schemas.openxmlformats.org/officeDocument/2006/relationships/hyperlink" Target="http://219.239.107.155:8080/TaskBook.aspx?id=QBCPZT19252017" TargetMode="External"/><Relationship Id="rId135" Type="http://schemas.openxmlformats.org/officeDocument/2006/relationships/hyperlink" Target="http://219.239.107.155:8080/TaskBook.aspx?id=SJCPZT20012017" TargetMode="External"/><Relationship Id="rId156" Type="http://schemas.openxmlformats.org/officeDocument/2006/relationships/hyperlink" Target="http://219.239.107.155:8080/TaskBook.aspx?id=YDCPZT20512017" TargetMode="External"/><Relationship Id="rId177" Type="http://schemas.openxmlformats.org/officeDocument/2006/relationships/hyperlink" Target="http://219.239.107.155:8080/TaskBook.aspx?id=YDCPZT20262017" TargetMode="External"/><Relationship Id="rId198" Type="http://schemas.openxmlformats.org/officeDocument/2006/relationships/hyperlink" Target="http://219.239.107.155:8080/TaskBook.aspx?id=YDCPZT20342017" TargetMode="External"/><Relationship Id="rId202" Type="http://schemas.openxmlformats.org/officeDocument/2006/relationships/hyperlink" Target="http://219.239.107.155:8080/TaskBook.aspx?id=YDCPZT20372017" TargetMode="External"/><Relationship Id="rId223" Type="http://schemas.openxmlformats.org/officeDocument/2006/relationships/hyperlink" Target="http://219.239.107.155:8080/TaskBook.aspx?id=YDCPZT20692017" TargetMode="External"/><Relationship Id="rId244" Type="http://schemas.openxmlformats.org/officeDocument/2006/relationships/hyperlink" Target="http://219.239.107.155:8080/TaskBook.aspx?id=YDCPZT21182017" TargetMode="External"/><Relationship Id="rId18" Type="http://schemas.openxmlformats.org/officeDocument/2006/relationships/hyperlink" Target="http://219.239.107.155:8080/TaskBook.aspx?id=HBCPZT18802017" TargetMode="External"/><Relationship Id="rId39" Type="http://schemas.openxmlformats.org/officeDocument/2006/relationships/hyperlink" Target="http://219.239.107.155:8080/TaskBook.aspx?id=HBCPZT18912017" TargetMode="External"/><Relationship Id="rId265" Type="http://schemas.openxmlformats.org/officeDocument/2006/relationships/hyperlink" Target="http://219.239.107.155:8080/TaskBook.aspx?id=AHCPZT21522017" TargetMode="External"/><Relationship Id="rId286" Type="http://schemas.openxmlformats.org/officeDocument/2006/relationships/hyperlink" Target="http://www.miit.gov.cn/n1146285/n1146352/n3054355/n3057497/n3057502/c6035906/part/&#31435;&#39033;&#24314;&#35758;&#20070;/1.QBWWFY0001-201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8765</Words>
  <Characters>49961</Characters>
  <Application>Microsoft Office Word</Application>
  <DocSecurity>4</DocSecurity>
  <Lines>416</Lines>
  <Paragraphs>117</Paragraphs>
  <ScaleCrop>false</ScaleCrop>
  <Company> </Company>
  <LinksUpToDate>false</LinksUpToDate>
  <CharactersWithSpaces>58609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Windows 用户</dc:creator>
  <cp:lastModifiedBy>bara</cp:lastModifiedBy>
  <cp:revision>2</cp:revision>
  <dcterms:created xsi:type="dcterms:W3CDTF">2018-01-29T01:03:00Z</dcterms:created>
  <dcterms:modified xsi:type="dcterms:W3CDTF">2018-01-29T01:03:00Z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